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6FF58" w14:textId="453DCC6C" w:rsidR="002C2B53" w:rsidRPr="00B51887" w:rsidRDefault="00643E92" w:rsidP="00812339">
      <w:pPr>
        <w:tabs>
          <w:tab w:val="left" w:pos="720"/>
          <w:tab w:val="left" w:pos="1440"/>
          <w:tab w:val="left" w:pos="2160"/>
          <w:tab w:val="left" w:pos="2880"/>
          <w:tab w:val="center" w:pos="4680"/>
        </w:tabs>
        <w:spacing w:line="276" w:lineRule="auto"/>
        <w:jc w:val="both"/>
        <w:rPr>
          <w:rFonts w:ascii="Calibri Light" w:hAnsi="Calibri Light"/>
        </w:rPr>
      </w:pPr>
      <w:r w:rsidRPr="00B51887">
        <w:rPr>
          <w:rFonts w:ascii="Calibri Light" w:hAnsi="Calibri Light"/>
        </w:rPr>
        <w:t>Competition</w:t>
      </w:r>
      <w:r w:rsidR="002C2B53" w:rsidRPr="00B51887">
        <w:rPr>
          <w:rFonts w:ascii="Calibri Light" w:hAnsi="Calibri Light"/>
        </w:rPr>
        <w:t>:</w:t>
      </w:r>
      <w:r w:rsidR="002C2B53" w:rsidRPr="00B51887">
        <w:rPr>
          <w:rFonts w:ascii="Calibri Light" w:hAnsi="Calibri Light"/>
        </w:rPr>
        <w:tab/>
      </w:r>
      <w:r w:rsidR="00B51887" w:rsidRPr="00B51887">
        <w:rPr>
          <w:rFonts w:ascii="Calibri Light" w:hAnsi="Calibri Light"/>
        </w:rPr>
        <w:t>20</w:t>
      </w:r>
      <w:r w:rsidR="003C261E">
        <w:rPr>
          <w:rFonts w:ascii="Calibri Light" w:hAnsi="Calibri Light"/>
        </w:rPr>
        <w:t>2</w:t>
      </w:r>
      <w:r w:rsidR="00995A2A">
        <w:rPr>
          <w:rFonts w:ascii="Calibri Light" w:hAnsi="Calibri Light"/>
        </w:rPr>
        <w:t>3</w:t>
      </w:r>
      <w:r w:rsidR="003C261E">
        <w:rPr>
          <w:rFonts w:ascii="Calibri Light" w:hAnsi="Calibri Light"/>
        </w:rPr>
        <w:t xml:space="preserve"> - </w:t>
      </w:r>
      <w:r w:rsidR="00040D86">
        <w:rPr>
          <w:rFonts w:ascii="Calibri Light" w:hAnsi="Calibri Light"/>
        </w:rPr>
        <w:t>Winter</w:t>
      </w:r>
    </w:p>
    <w:p w14:paraId="2E7EA684" w14:textId="338C5707" w:rsidR="002C2B53" w:rsidRPr="00B51887" w:rsidRDefault="002C2B53" w:rsidP="00812339">
      <w:pPr>
        <w:tabs>
          <w:tab w:val="left" w:pos="720"/>
          <w:tab w:val="left" w:pos="1440"/>
          <w:tab w:val="left" w:pos="2160"/>
          <w:tab w:val="left" w:pos="2880"/>
          <w:tab w:val="center" w:pos="4680"/>
        </w:tabs>
        <w:spacing w:line="276" w:lineRule="auto"/>
        <w:jc w:val="both"/>
        <w:rPr>
          <w:rFonts w:ascii="Calibri Light" w:hAnsi="Calibri Light"/>
        </w:rPr>
      </w:pPr>
      <w:r w:rsidRPr="00B51887">
        <w:rPr>
          <w:rFonts w:ascii="Calibri Light" w:hAnsi="Calibri Light"/>
        </w:rPr>
        <w:t>Version:</w:t>
      </w:r>
      <w:r w:rsidRPr="00B51887">
        <w:rPr>
          <w:rFonts w:ascii="Calibri Light" w:hAnsi="Calibri Light"/>
        </w:rPr>
        <w:tab/>
      </w:r>
      <w:r w:rsidR="00995A2A">
        <w:rPr>
          <w:rFonts w:ascii="Calibri Light" w:hAnsi="Calibri Light"/>
        </w:rPr>
        <w:t>5</w:t>
      </w:r>
      <w:r w:rsidR="00B51887" w:rsidRPr="00B51887">
        <w:rPr>
          <w:rFonts w:ascii="Calibri Light" w:hAnsi="Calibri Light"/>
        </w:rPr>
        <w:t>.</w:t>
      </w:r>
      <w:r w:rsidR="000664B4">
        <w:rPr>
          <w:rFonts w:ascii="Calibri Light" w:hAnsi="Calibri Light"/>
        </w:rPr>
        <w:t>1</w:t>
      </w:r>
      <w:r w:rsidR="002A31F1">
        <w:rPr>
          <w:rFonts w:ascii="Calibri Light" w:hAnsi="Calibri Light"/>
        </w:rPr>
        <w:t xml:space="preserve"> </w:t>
      </w:r>
      <w:r w:rsidR="002A31F1" w:rsidRPr="002A31F1">
        <w:rPr>
          <w:rFonts w:ascii="Calibri Light" w:hAnsi="Calibri Light"/>
          <w:sz w:val="20"/>
          <w:szCs w:val="20"/>
        </w:rPr>
        <w:t>(</w:t>
      </w:r>
      <w:r w:rsidR="00B6278B">
        <w:rPr>
          <w:rFonts w:ascii="Calibri Light" w:hAnsi="Calibri Light"/>
          <w:sz w:val="20"/>
          <w:szCs w:val="20"/>
        </w:rPr>
        <w:t xml:space="preserve">update relative to version 5.0: </w:t>
      </w:r>
      <w:r w:rsidR="002A31F1" w:rsidRPr="002A31F1">
        <w:rPr>
          <w:rFonts w:ascii="Calibri Light" w:hAnsi="Calibri Light"/>
          <w:sz w:val="20"/>
          <w:szCs w:val="20"/>
        </w:rPr>
        <w:t xml:space="preserve">minor </w:t>
      </w:r>
      <w:r w:rsidR="00B6278B">
        <w:rPr>
          <w:rFonts w:ascii="Calibri Light" w:hAnsi="Calibri Light"/>
          <w:sz w:val="20"/>
          <w:szCs w:val="20"/>
        </w:rPr>
        <w:t>extension of</w:t>
      </w:r>
      <w:r w:rsidR="002A31F1" w:rsidRPr="002A31F1">
        <w:rPr>
          <w:rFonts w:ascii="Calibri Light" w:hAnsi="Calibri Light"/>
          <w:sz w:val="20"/>
          <w:szCs w:val="20"/>
        </w:rPr>
        <w:t xml:space="preserve"> eligibility criteria for PhD applicants)</w:t>
      </w:r>
      <w:r w:rsidRPr="00B51887">
        <w:rPr>
          <w:rFonts w:ascii="Calibri Light" w:hAnsi="Calibri Light"/>
        </w:rPr>
        <w:tab/>
      </w:r>
    </w:p>
    <w:p w14:paraId="4BC6DDBC" w14:textId="4EDB093F" w:rsidR="00A6695D" w:rsidRPr="00B51887" w:rsidRDefault="0092137A" w:rsidP="00812339">
      <w:pPr>
        <w:tabs>
          <w:tab w:val="left" w:pos="720"/>
          <w:tab w:val="left" w:pos="1440"/>
          <w:tab w:val="left" w:pos="2160"/>
          <w:tab w:val="left" w:pos="2880"/>
          <w:tab w:val="center" w:pos="4680"/>
        </w:tabs>
        <w:spacing w:line="276" w:lineRule="auto"/>
        <w:jc w:val="both"/>
        <w:rPr>
          <w:rFonts w:ascii="Calibri Light" w:hAnsi="Calibri Light"/>
        </w:rPr>
      </w:pPr>
      <w:r w:rsidRPr="00B51887">
        <w:rPr>
          <w:rFonts w:ascii="Calibri Light" w:hAnsi="Calibri Light"/>
        </w:rPr>
        <w:t xml:space="preserve">Date: </w:t>
      </w:r>
      <w:r w:rsidRPr="00B51887">
        <w:rPr>
          <w:rFonts w:ascii="Calibri Light" w:hAnsi="Calibri Light"/>
        </w:rPr>
        <w:tab/>
      </w:r>
      <w:r w:rsidRPr="00B51887">
        <w:rPr>
          <w:rFonts w:ascii="Calibri Light" w:hAnsi="Calibri Light"/>
        </w:rPr>
        <w:tab/>
      </w:r>
      <w:r w:rsidR="000664B4">
        <w:rPr>
          <w:rFonts w:ascii="Calibri Light" w:hAnsi="Calibri Light"/>
        </w:rPr>
        <w:t>January</w:t>
      </w:r>
      <w:r w:rsidR="00FA3C49">
        <w:rPr>
          <w:rFonts w:ascii="Calibri Light" w:hAnsi="Calibri Light"/>
        </w:rPr>
        <w:t xml:space="preserve"> </w:t>
      </w:r>
      <w:r w:rsidR="003C261E">
        <w:rPr>
          <w:rFonts w:ascii="Calibri Light" w:hAnsi="Calibri Light"/>
        </w:rPr>
        <w:t>1</w:t>
      </w:r>
      <w:r w:rsidR="000664B4">
        <w:rPr>
          <w:rFonts w:ascii="Calibri Light" w:hAnsi="Calibri Light"/>
        </w:rPr>
        <w:t>8</w:t>
      </w:r>
      <w:r w:rsidR="008842A2" w:rsidRPr="00B51887">
        <w:rPr>
          <w:rFonts w:ascii="Calibri Light" w:hAnsi="Calibri Light"/>
        </w:rPr>
        <w:t>,</w:t>
      </w:r>
      <w:r w:rsidR="009404EC" w:rsidRPr="00B51887">
        <w:rPr>
          <w:rFonts w:ascii="Calibri Light" w:hAnsi="Calibri Light"/>
        </w:rPr>
        <w:t xml:space="preserve"> </w:t>
      </w:r>
      <w:r w:rsidR="00FA3C49" w:rsidRPr="00B51887">
        <w:rPr>
          <w:rFonts w:ascii="Calibri Light" w:hAnsi="Calibri Light"/>
        </w:rPr>
        <w:t>20</w:t>
      </w:r>
      <w:r w:rsidR="00FA3C49">
        <w:rPr>
          <w:rFonts w:ascii="Calibri Light" w:hAnsi="Calibri Light"/>
        </w:rPr>
        <w:t>2</w:t>
      </w:r>
      <w:r w:rsidR="000664B4">
        <w:rPr>
          <w:rFonts w:ascii="Calibri Light" w:hAnsi="Calibri Light"/>
        </w:rPr>
        <w:t>3</w:t>
      </w:r>
    </w:p>
    <w:p w14:paraId="27354F96" w14:textId="77777777" w:rsidR="00BA7E00" w:rsidRPr="00B51887" w:rsidRDefault="00BA7E00" w:rsidP="00812339">
      <w:pPr>
        <w:spacing w:line="276" w:lineRule="auto"/>
        <w:jc w:val="both"/>
        <w:rPr>
          <w:rFonts w:ascii="Calibri Light" w:hAnsi="Calibri Light"/>
        </w:rPr>
      </w:pPr>
    </w:p>
    <w:p w14:paraId="433B029C" w14:textId="24FEDB68" w:rsidR="00010AC6" w:rsidRPr="00B51887" w:rsidRDefault="009404EC" w:rsidP="00812339">
      <w:pPr>
        <w:pStyle w:val="ListParagraph"/>
        <w:numPr>
          <w:ilvl w:val="0"/>
          <w:numId w:val="1"/>
        </w:numPr>
        <w:spacing w:after="0"/>
        <w:jc w:val="both"/>
        <w:outlineLvl w:val="0"/>
        <w:rPr>
          <w:rFonts w:ascii="Calibri Light" w:hAnsi="Calibri Light" w:cs="Times New Roman"/>
          <w:b/>
        </w:rPr>
      </w:pPr>
      <w:bookmarkStart w:id="0" w:name="_Toc484684297"/>
      <w:r w:rsidRPr="00B51887">
        <w:rPr>
          <w:rFonts w:ascii="Calibri Light" w:hAnsi="Calibri Light" w:cs="Times New Roman"/>
          <w:b/>
        </w:rPr>
        <w:t>BrainsCAN</w:t>
      </w:r>
      <w:bookmarkEnd w:id="0"/>
      <w:r w:rsidRPr="00B51887">
        <w:rPr>
          <w:rFonts w:ascii="Calibri Light" w:hAnsi="Calibri Light" w:cs="Times New Roman"/>
          <w:b/>
        </w:rPr>
        <w:t xml:space="preserve"> </w:t>
      </w:r>
    </w:p>
    <w:p w14:paraId="49E001B3" w14:textId="77777777" w:rsidR="001F7007" w:rsidRPr="00B51887" w:rsidRDefault="00D32F00" w:rsidP="00812339">
      <w:pPr>
        <w:pStyle w:val="BodyText"/>
        <w:spacing w:line="276" w:lineRule="auto"/>
        <w:ind w:left="360" w:right="117"/>
        <w:jc w:val="both"/>
        <w:rPr>
          <w:rFonts w:ascii="Calibri Light" w:hAnsi="Calibri Light" w:cs="Calibri Light"/>
          <w:color w:val="000000" w:themeColor="text1"/>
          <w:sz w:val="22"/>
          <w:szCs w:val="22"/>
        </w:rPr>
      </w:pPr>
      <w:r w:rsidRPr="00B51887">
        <w:rPr>
          <w:rFonts w:ascii="Calibri Light" w:hAnsi="Calibri Light" w:cs="Calibri Light"/>
          <w:color w:val="000000" w:themeColor="text1"/>
          <w:sz w:val="22"/>
          <w:szCs w:val="22"/>
        </w:rPr>
        <w:t xml:space="preserve">Western </w:t>
      </w:r>
      <w:r w:rsidR="003018DF" w:rsidRPr="00B51887">
        <w:rPr>
          <w:rFonts w:ascii="Calibri Light" w:hAnsi="Calibri Light" w:cs="Calibri Light"/>
          <w:color w:val="000000" w:themeColor="text1"/>
          <w:sz w:val="22"/>
          <w:szCs w:val="22"/>
        </w:rPr>
        <w:t>University’s</w:t>
      </w:r>
      <w:r w:rsidR="00370EB9" w:rsidRPr="00B51887">
        <w:rPr>
          <w:rFonts w:ascii="Calibri Light" w:hAnsi="Calibri Light" w:cs="Calibri Light"/>
          <w:color w:val="000000" w:themeColor="text1"/>
          <w:sz w:val="22"/>
          <w:szCs w:val="22"/>
        </w:rPr>
        <w:t xml:space="preserve"> BrainsCAN initiative received</w:t>
      </w:r>
      <w:r w:rsidR="005D5928" w:rsidRPr="00B51887">
        <w:rPr>
          <w:rFonts w:ascii="Calibri Light" w:hAnsi="Calibri Light" w:cs="Calibri Light"/>
          <w:color w:val="000000" w:themeColor="text1"/>
          <w:sz w:val="22"/>
          <w:szCs w:val="22"/>
        </w:rPr>
        <w:t xml:space="preserve"> a</w:t>
      </w:r>
      <w:r w:rsidR="00370EB9" w:rsidRPr="00B51887">
        <w:rPr>
          <w:rFonts w:ascii="Calibri Light" w:hAnsi="Calibri Light" w:cs="Calibri Light"/>
          <w:color w:val="000000" w:themeColor="text1"/>
          <w:sz w:val="22"/>
          <w:szCs w:val="22"/>
        </w:rPr>
        <w:t xml:space="preserve"> $66 million investment from </w:t>
      </w:r>
      <w:r w:rsidR="005D5928" w:rsidRPr="00B51887">
        <w:rPr>
          <w:rFonts w:ascii="Calibri Light" w:hAnsi="Calibri Light" w:cs="Calibri Light"/>
          <w:color w:val="000000" w:themeColor="text1"/>
          <w:spacing w:val="-1"/>
          <w:sz w:val="22"/>
          <w:szCs w:val="22"/>
        </w:rPr>
        <w:t>Government</w:t>
      </w:r>
      <w:r w:rsidR="005D5928" w:rsidRPr="00B51887">
        <w:rPr>
          <w:rFonts w:ascii="Calibri Light" w:hAnsi="Calibri Light" w:cs="Calibri Light"/>
          <w:color w:val="000000" w:themeColor="text1"/>
          <w:spacing w:val="5"/>
          <w:sz w:val="22"/>
          <w:szCs w:val="22"/>
        </w:rPr>
        <w:t xml:space="preserve"> </w:t>
      </w:r>
      <w:r w:rsidR="005D5928" w:rsidRPr="00B51887">
        <w:rPr>
          <w:rFonts w:ascii="Calibri Light" w:hAnsi="Calibri Light" w:cs="Calibri Light"/>
          <w:color w:val="000000" w:themeColor="text1"/>
          <w:sz w:val="22"/>
          <w:szCs w:val="22"/>
        </w:rPr>
        <w:t>of</w:t>
      </w:r>
      <w:r w:rsidR="005D5928" w:rsidRPr="00B51887">
        <w:rPr>
          <w:rFonts w:ascii="Calibri Light" w:hAnsi="Calibri Light" w:cs="Calibri Light"/>
          <w:color w:val="000000" w:themeColor="text1"/>
          <w:spacing w:val="6"/>
          <w:sz w:val="22"/>
          <w:szCs w:val="22"/>
        </w:rPr>
        <w:t xml:space="preserve"> </w:t>
      </w:r>
      <w:r w:rsidR="005D5928" w:rsidRPr="00B51887">
        <w:rPr>
          <w:rFonts w:ascii="Calibri Light" w:hAnsi="Calibri Light" w:cs="Calibri Light"/>
          <w:color w:val="000000" w:themeColor="text1"/>
          <w:spacing w:val="-1"/>
          <w:sz w:val="22"/>
          <w:szCs w:val="22"/>
        </w:rPr>
        <w:t>Canada’s</w:t>
      </w:r>
      <w:r w:rsidR="005D5928" w:rsidRPr="00B51887">
        <w:rPr>
          <w:rFonts w:ascii="Calibri Light" w:hAnsi="Calibri Light" w:cs="Calibri Light"/>
          <w:color w:val="000000" w:themeColor="text1"/>
          <w:spacing w:val="5"/>
          <w:sz w:val="22"/>
          <w:szCs w:val="22"/>
        </w:rPr>
        <w:t xml:space="preserve"> </w:t>
      </w:r>
      <w:r w:rsidR="005D5928" w:rsidRPr="00B51887">
        <w:rPr>
          <w:rFonts w:ascii="Calibri Light" w:hAnsi="Calibri Light" w:cs="Calibri Light"/>
          <w:color w:val="000000" w:themeColor="text1"/>
          <w:sz w:val="22"/>
          <w:szCs w:val="22"/>
        </w:rPr>
        <w:t>Canada</w:t>
      </w:r>
      <w:r w:rsidR="005D5928" w:rsidRPr="00B51887">
        <w:rPr>
          <w:rFonts w:ascii="Calibri Light" w:hAnsi="Calibri Light" w:cs="Calibri Light"/>
          <w:color w:val="000000" w:themeColor="text1"/>
          <w:spacing w:val="3"/>
          <w:sz w:val="22"/>
          <w:szCs w:val="22"/>
        </w:rPr>
        <w:t xml:space="preserve"> </w:t>
      </w:r>
      <w:r w:rsidR="005D5928" w:rsidRPr="00B51887">
        <w:rPr>
          <w:rFonts w:ascii="Calibri Light" w:hAnsi="Calibri Light" w:cs="Calibri Light"/>
          <w:color w:val="000000" w:themeColor="text1"/>
          <w:spacing w:val="-1"/>
          <w:sz w:val="22"/>
          <w:szCs w:val="22"/>
        </w:rPr>
        <w:t>First</w:t>
      </w:r>
      <w:r w:rsidR="003610AF" w:rsidRPr="00B51887">
        <w:rPr>
          <w:rFonts w:ascii="Calibri Light" w:hAnsi="Calibri Light" w:cs="Calibri Light"/>
          <w:color w:val="000000" w:themeColor="text1"/>
          <w:spacing w:val="-1"/>
          <w:sz w:val="22"/>
          <w:szCs w:val="22"/>
        </w:rPr>
        <w:t xml:space="preserve"> </w:t>
      </w:r>
      <w:r w:rsidR="005D5928" w:rsidRPr="00B51887">
        <w:rPr>
          <w:rFonts w:ascii="Calibri Light" w:hAnsi="Calibri Light" w:cs="Calibri Light"/>
          <w:color w:val="000000" w:themeColor="text1"/>
          <w:spacing w:val="-1"/>
          <w:sz w:val="22"/>
          <w:szCs w:val="22"/>
        </w:rPr>
        <w:t>Research</w:t>
      </w:r>
      <w:r w:rsidR="005D5928" w:rsidRPr="00B51887">
        <w:rPr>
          <w:rFonts w:ascii="Calibri Light" w:hAnsi="Calibri Light" w:cs="Calibri Light"/>
          <w:color w:val="000000" w:themeColor="text1"/>
          <w:spacing w:val="11"/>
          <w:sz w:val="22"/>
          <w:szCs w:val="22"/>
        </w:rPr>
        <w:t xml:space="preserve"> </w:t>
      </w:r>
      <w:r w:rsidR="005D5928" w:rsidRPr="00B51887">
        <w:rPr>
          <w:rFonts w:ascii="Calibri Light" w:hAnsi="Calibri Light" w:cs="Calibri Light"/>
          <w:color w:val="000000" w:themeColor="text1"/>
          <w:spacing w:val="-1"/>
          <w:sz w:val="22"/>
          <w:szCs w:val="22"/>
        </w:rPr>
        <w:t>Excellence</w:t>
      </w:r>
      <w:r w:rsidR="005D5928" w:rsidRPr="00B51887">
        <w:rPr>
          <w:rFonts w:ascii="Calibri Light" w:hAnsi="Calibri Light" w:cs="Calibri Light"/>
          <w:color w:val="000000" w:themeColor="text1"/>
          <w:spacing w:val="10"/>
          <w:sz w:val="22"/>
          <w:szCs w:val="22"/>
        </w:rPr>
        <w:t xml:space="preserve"> </w:t>
      </w:r>
      <w:r w:rsidR="005D5928" w:rsidRPr="00B51887">
        <w:rPr>
          <w:rFonts w:ascii="Calibri Light" w:hAnsi="Calibri Light" w:cs="Calibri Light"/>
          <w:color w:val="000000" w:themeColor="text1"/>
          <w:sz w:val="22"/>
          <w:szCs w:val="22"/>
        </w:rPr>
        <w:t>Fund</w:t>
      </w:r>
      <w:r w:rsidR="005D5928" w:rsidRPr="00B51887">
        <w:rPr>
          <w:rFonts w:ascii="Calibri Light" w:hAnsi="Calibri Light" w:cs="Calibri Light"/>
          <w:color w:val="000000" w:themeColor="text1"/>
          <w:spacing w:val="9"/>
          <w:sz w:val="22"/>
          <w:szCs w:val="22"/>
        </w:rPr>
        <w:t xml:space="preserve"> </w:t>
      </w:r>
      <w:r w:rsidR="005D5928" w:rsidRPr="00B51887">
        <w:rPr>
          <w:rFonts w:ascii="Calibri Light" w:hAnsi="Calibri Light" w:cs="Calibri Light"/>
          <w:color w:val="000000" w:themeColor="text1"/>
          <w:spacing w:val="-1"/>
          <w:sz w:val="22"/>
          <w:szCs w:val="22"/>
        </w:rPr>
        <w:t>(CFREF)</w:t>
      </w:r>
      <w:r w:rsidR="00370EB9" w:rsidRPr="00B51887">
        <w:rPr>
          <w:rFonts w:ascii="Calibri Light" w:hAnsi="Calibri Light" w:cs="Calibri Light"/>
          <w:color w:val="000000" w:themeColor="text1"/>
          <w:sz w:val="22"/>
          <w:szCs w:val="22"/>
        </w:rPr>
        <w:t xml:space="preserve">, providing a significant boost to ongoing research in cognitive neuroscience and imaging. </w:t>
      </w:r>
      <w:r w:rsidR="002B301D" w:rsidRPr="00B51887">
        <w:rPr>
          <w:rFonts w:ascii="Calibri Light" w:hAnsi="Calibri Light" w:cs="Calibri Light"/>
          <w:color w:val="000000" w:themeColor="text1"/>
          <w:sz w:val="22"/>
          <w:szCs w:val="22"/>
        </w:rPr>
        <w:t xml:space="preserve">These funds were awarded to enable researchers at Western University, along with their national and international academic and commercial partners, to conduct cognitive neuroscience research, to </w:t>
      </w:r>
      <w:r w:rsidR="00EA6A8D" w:rsidRPr="00B51887">
        <w:rPr>
          <w:rFonts w:ascii="Calibri Light" w:hAnsi="Calibri Light" w:cs="Calibri Light"/>
          <w:bCs/>
          <w:color w:val="000000" w:themeColor="text1"/>
          <w:sz w:val="22"/>
          <w:szCs w:val="22"/>
        </w:rPr>
        <w:t xml:space="preserve">seek answers to fundamental questions regarding how we learn, think, move and communicate. </w:t>
      </w:r>
      <w:r w:rsidR="00FC1234" w:rsidRPr="00B51887">
        <w:rPr>
          <w:rFonts w:ascii="Calibri Light" w:hAnsi="Calibri Light" w:cs="Calibri Light"/>
          <w:color w:val="000000" w:themeColor="text1"/>
          <w:sz w:val="22"/>
          <w:szCs w:val="22"/>
        </w:rPr>
        <w:t xml:space="preserve">The </w:t>
      </w:r>
      <w:r w:rsidR="00FC1234" w:rsidRPr="00B51887">
        <w:rPr>
          <w:rFonts w:ascii="Calibri Light" w:hAnsi="Calibri Light" w:cs="Calibri Light"/>
          <w:color w:val="000000" w:themeColor="text1"/>
          <w:spacing w:val="-1"/>
          <w:sz w:val="22"/>
          <w:szCs w:val="22"/>
        </w:rPr>
        <w:t>CFREF</w:t>
      </w:r>
      <w:r w:rsidR="00FC1234" w:rsidRPr="00B51887">
        <w:rPr>
          <w:rFonts w:ascii="Calibri Light" w:hAnsi="Calibri Light" w:cs="Calibri Light"/>
          <w:color w:val="000000" w:themeColor="text1"/>
          <w:sz w:val="22"/>
          <w:szCs w:val="22"/>
        </w:rPr>
        <w:t xml:space="preserve"> program</w:t>
      </w:r>
      <w:r w:rsidR="00FC1234" w:rsidRPr="00B51887">
        <w:rPr>
          <w:rFonts w:ascii="Calibri Light" w:hAnsi="Calibri Light" w:cs="Calibri Light"/>
          <w:color w:val="000000" w:themeColor="text1"/>
          <w:spacing w:val="5"/>
          <w:sz w:val="22"/>
          <w:szCs w:val="22"/>
        </w:rPr>
        <w:t xml:space="preserve"> </w:t>
      </w:r>
      <w:r w:rsidR="00FC1234" w:rsidRPr="00B51887">
        <w:rPr>
          <w:rFonts w:ascii="Calibri Light" w:hAnsi="Calibri Light" w:cs="Calibri Light"/>
          <w:color w:val="000000" w:themeColor="text1"/>
          <w:sz w:val="22"/>
          <w:szCs w:val="22"/>
        </w:rPr>
        <w:t>aims</w:t>
      </w:r>
      <w:r w:rsidR="00FC1234" w:rsidRPr="00B51887">
        <w:rPr>
          <w:rFonts w:ascii="Calibri Light" w:hAnsi="Calibri Light" w:cs="Calibri Light"/>
          <w:color w:val="000000" w:themeColor="text1"/>
          <w:spacing w:val="2"/>
          <w:sz w:val="22"/>
          <w:szCs w:val="22"/>
        </w:rPr>
        <w:t xml:space="preserve"> </w:t>
      </w:r>
      <w:r w:rsidR="00FC1234" w:rsidRPr="00B51887">
        <w:rPr>
          <w:rFonts w:ascii="Calibri Light" w:hAnsi="Calibri Light" w:cs="Calibri Light"/>
          <w:color w:val="000000" w:themeColor="text1"/>
          <w:sz w:val="22"/>
          <w:szCs w:val="22"/>
        </w:rPr>
        <w:t>to</w:t>
      </w:r>
      <w:r w:rsidR="00FC1234" w:rsidRPr="00B51887">
        <w:rPr>
          <w:rFonts w:ascii="Calibri Light" w:hAnsi="Calibri Light" w:cs="Calibri Light"/>
          <w:color w:val="000000" w:themeColor="text1"/>
          <w:spacing w:val="2"/>
          <w:sz w:val="22"/>
          <w:szCs w:val="22"/>
        </w:rPr>
        <w:t xml:space="preserve"> </w:t>
      </w:r>
      <w:r w:rsidR="00FC1234" w:rsidRPr="00B51887">
        <w:rPr>
          <w:rFonts w:ascii="Calibri Light" w:hAnsi="Calibri Light" w:cs="Calibri Light"/>
          <w:color w:val="000000" w:themeColor="text1"/>
          <w:spacing w:val="-1"/>
          <w:sz w:val="22"/>
          <w:szCs w:val="22"/>
        </w:rPr>
        <w:t>help</w:t>
      </w:r>
      <w:r w:rsidR="00FC1234" w:rsidRPr="00B51887">
        <w:rPr>
          <w:rFonts w:ascii="Calibri Light" w:hAnsi="Calibri Light" w:cs="Calibri Light"/>
          <w:color w:val="000000" w:themeColor="text1"/>
          <w:spacing w:val="2"/>
          <w:sz w:val="22"/>
          <w:szCs w:val="22"/>
        </w:rPr>
        <w:t xml:space="preserve"> </w:t>
      </w:r>
      <w:r w:rsidR="00FC1234" w:rsidRPr="00B51887">
        <w:rPr>
          <w:rFonts w:ascii="Calibri Light" w:hAnsi="Calibri Light" w:cs="Calibri Light"/>
          <w:color w:val="000000" w:themeColor="text1"/>
          <w:sz w:val="22"/>
          <w:szCs w:val="22"/>
        </w:rPr>
        <w:t>Canadian</w:t>
      </w:r>
      <w:r w:rsidR="00FC1234" w:rsidRPr="00B51887">
        <w:rPr>
          <w:rFonts w:ascii="Calibri Light" w:hAnsi="Calibri Light" w:cs="Calibri Light"/>
          <w:color w:val="000000" w:themeColor="text1"/>
          <w:spacing w:val="1"/>
          <w:sz w:val="22"/>
          <w:szCs w:val="22"/>
        </w:rPr>
        <w:t xml:space="preserve"> </w:t>
      </w:r>
      <w:r w:rsidR="00FC1234" w:rsidRPr="00B51887">
        <w:rPr>
          <w:rFonts w:ascii="Calibri Light" w:hAnsi="Calibri Light" w:cs="Calibri Light"/>
          <w:color w:val="000000" w:themeColor="text1"/>
          <w:sz w:val="22"/>
          <w:szCs w:val="22"/>
        </w:rPr>
        <w:t>postsecondary</w:t>
      </w:r>
      <w:r w:rsidR="00FC1234" w:rsidRPr="00B51887">
        <w:rPr>
          <w:rFonts w:ascii="Calibri Light" w:hAnsi="Calibri Light" w:cs="Calibri Light"/>
          <w:color w:val="000000" w:themeColor="text1"/>
          <w:spacing w:val="-1"/>
          <w:sz w:val="22"/>
          <w:szCs w:val="22"/>
        </w:rPr>
        <w:t xml:space="preserve"> </w:t>
      </w:r>
      <w:r w:rsidR="00FC1234" w:rsidRPr="00B51887">
        <w:rPr>
          <w:rFonts w:ascii="Calibri Light" w:hAnsi="Calibri Light" w:cs="Calibri Light"/>
          <w:color w:val="000000" w:themeColor="text1"/>
          <w:sz w:val="22"/>
          <w:szCs w:val="22"/>
        </w:rPr>
        <w:t>institutions</w:t>
      </w:r>
      <w:r w:rsidR="00FC1234" w:rsidRPr="00B51887">
        <w:rPr>
          <w:rFonts w:ascii="Calibri Light" w:hAnsi="Calibri Light" w:cs="Calibri Light"/>
          <w:color w:val="000000" w:themeColor="text1"/>
          <w:spacing w:val="2"/>
          <w:sz w:val="22"/>
          <w:szCs w:val="22"/>
        </w:rPr>
        <w:t xml:space="preserve"> </w:t>
      </w:r>
      <w:r w:rsidR="00FC1234" w:rsidRPr="00B51887">
        <w:rPr>
          <w:rFonts w:ascii="Calibri Light" w:hAnsi="Calibri Light" w:cs="Calibri Light"/>
          <w:color w:val="000000" w:themeColor="text1"/>
          <w:spacing w:val="-1"/>
          <w:sz w:val="22"/>
          <w:szCs w:val="22"/>
        </w:rPr>
        <w:t>excel</w:t>
      </w:r>
      <w:r w:rsidR="00FC1234" w:rsidRPr="00B51887">
        <w:rPr>
          <w:rFonts w:ascii="Calibri Light" w:hAnsi="Calibri Light" w:cs="Calibri Light"/>
          <w:color w:val="000000" w:themeColor="text1"/>
          <w:spacing w:val="5"/>
          <w:sz w:val="22"/>
          <w:szCs w:val="22"/>
        </w:rPr>
        <w:t xml:space="preserve"> </w:t>
      </w:r>
      <w:r w:rsidR="00FC1234" w:rsidRPr="00B51887">
        <w:rPr>
          <w:rFonts w:ascii="Calibri Light" w:hAnsi="Calibri Light" w:cs="Calibri Light"/>
          <w:color w:val="000000" w:themeColor="text1"/>
          <w:sz w:val="22"/>
          <w:szCs w:val="22"/>
        </w:rPr>
        <w:t>globally</w:t>
      </w:r>
      <w:r w:rsidR="00FC1234" w:rsidRPr="00B51887">
        <w:rPr>
          <w:rFonts w:ascii="Calibri Light" w:hAnsi="Calibri Light" w:cs="Calibri Light"/>
          <w:color w:val="000000" w:themeColor="text1"/>
          <w:spacing w:val="-3"/>
          <w:sz w:val="22"/>
          <w:szCs w:val="22"/>
        </w:rPr>
        <w:t xml:space="preserve"> </w:t>
      </w:r>
      <w:r w:rsidR="00FC1234" w:rsidRPr="00B51887">
        <w:rPr>
          <w:rFonts w:ascii="Calibri Light" w:hAnsi="Calibri Light" w:cs="Calibri Light"/>
          <w:color w:val="000000" w:themeColor="text1"/>
          <w:sz w:val="22"/>
          <w:szCs w:val="22"/>
        </w:rPr>
        <w:t>in</w:t>
      </w:r>
      <w:r w:rsidR="00FC1234" w:rsidRPr="00B51887">
        <w:rPr>
          <w:rFonts w:ascii="Calibri Light" w:hAnsi="Calibri Light" w:cs="Calibri Light"/>
          <w:color w:val="000000" w:themeColor="text1"/>
          <w:spacing w:val="5"/>
          <w:sz w:val="22"/>
          <w:szCs w:val="22"/>
        </w:rPr>
        <w:t xml:space="preserve"> </w:t>
      </w:r>
      <w:r w:rsidR="00FC1234" w:rsidRPr="00B51887">
        <w:rPr>
          <w:rFonts w:ascii="Calibri Light" w:hAnsi="Calibri Light" w:cs="Calibri Light"/>
          <w:color w:val="000000" w:themeColor="text1"/>
          <w:spacing w:val="-1"/>
          <w:sz w:val="22"/>
          <w:szCs w:val="22"/>
        </w:rPr>
        <w:t>research</w:t>
      </w:r>
      <w:r w:rsidR="00FC1234" w:rsidRPr="00B51887">
        <w:rPr>
          <w:rFonts w:ascii="Calibri Light" w:hAnsi="Calibri Light" w:cs="Calibri Light"/>
          <w:color w:val="000000" w:themeColor="text1"/>
          <w:spacing w:val="41"/>
          <w:sz w:val="22"/>
          <w:szCs w:val="22"/>
        </w:rPr>
        <w:t xml:space="preserve"> </w:t>
      </w:r>
      <w:r w:rsidR="00FC1234" w:rsidRPr="00B51887">
        <w:rPr>
          <w:rFonts w:ascii="Calibri Light" w:hAnsi="Calibri Light" w:cs="Calibri Light"/>
          <w:color w:val="000000" w:themeColor="text1"/>
          <w:spacing w:val="-1"/>
          <w:sz w:val="22"/>
          <w:szCs w:val="22"/>
        </w:rPr>
        <w:t>areas</w:t>
      </w:r>
      <w:r w:rsidR="00FC1234" w:rsidRPr="00B51887">
        <w:rPr>
          <w:rFonts w:ascii="Calibri Light" w:hAnsi="Calibri Light" w:cs="Calibri Light"/>
          <w:color w:val="000000" w:themeColor="text1"/>
          <w:spacing w:val="14"/>
          <w:sz w:val="22"/>
          <w:szCs w:val="22"/>
        </w:rPr>
        <w:t xml:space="preserve"> </w:t>
      </w:r>
      <w:r w:rsidR="00FC1234" w:rsidRPr="00B51887">
        <w:rPr>
          <w:rFonts w:ascii="Calibri Light" w:hAnsi="Calibri Light" w:cs="Calibri Light"/>
          <w:color w:val="000000" w:themeColor="text1"/>
          <w:sz w:val="22"/>
          <w:szCs w:val="22"/>
        </w:rPr>
        <w:t>that</w:t>
      </w:r>
      <w:r w:rsidR="00FC1234" w:rsidRPr="00B51887">
        <w:rPr>
          <w:rFonts w:ascii="Calibri Light" w:hAnsi="Calibri Light" w:cs="Calibri Light"/>
          <w:color w:val="000000" w:themeColor="text1"/>
          <w:spacing w:val="14"/>
          <w:sz w:val="22"/>
          <w:szCs w:val="22"/>
        </w:rPr>
        <w:t xml:space="preserve"> </w:t>
      </w:r>
      <w:r w:rsidR="00FC1234" w:rsidRPr="00B51887">
        <w:rPr>
          <w:rFonts w:ascii="Calibri Light" w:hAnsi="Calibri Light" w:cs="Calibri Light"/>
          <w:color w:val="000000" w:themeColor="text1"/>
          <w:spacing w:val="-1"/>
          <w:sz w:val="22"/>
          <w:szCs w:val="22"/>
        </w:rPr>
        <w:t>create</w:t>
      </w:r>
      <w:r w:rsidR="00FC1234" w:rsidRPr="00B51887">
        <w:rPr>
          <w:rFonts w:ascii="Calibri Light" w:hAnsi="Calibri Light" w:cs="Calibri Light"/>
          <w:color w:val="000000" w:themeColor="text1"/>
          <w:spacing w:val="13"/>
          <w:sz w:val="22"/>
          <w:szCs w:val="22"/>
        </w:rPr>
        <w:t xml:space="preserve"> </w:t>
      </w:r>
      <w:r w:rsidR="00FC1234" w:rsidRPr="00B51887">
        <w:rPr>
          <w:rFonts w:ascii="Calibri Light" w:hAnsi="Calibri Light" w:cs="Calibri Light"/>
          <w:color w:val="000000" w:themeColor="text1"/>
          <w:sz w:val="22"/>
          <w:szCs w:val="22"/>
        </w:rPr>
        <w:t>long-term</w:t>
      </w:r>
      <w:r w:rsidR="00FC1234" w:rsidRPr="00B51887">
        <w:rPr>
          <w:rFonts w:ascii="Calibri Light" w:hAnsi="Calibri Light" w:cs="Calibri Light"/>
          <w:color w:val="000000" w:themeColor="text1"/>
          <w:spacing w:val="14"/>
          <w:sz w:val="22"/>
          <w:szCs w:val="22"/>
        </w:rPr>
        <w:t xml:space="preserve"> </w:t>
      </w:r>
      <w:r w:rsidR="00FC1234" w:rsidRPr="00B51887">
        <w:rPr>
          <w:rFonts w:ascii="Calibri Light" w:hAnsi="Calibri Light" w:cs="Calibri Light"/>
          <w:color w:val="000000" w:themeColor="text1"/>
          <w:spacing w:val="-1"/>
          <w:sz w:val="22"/>
          <w:szCs w:val="22"/>
        </w:rPr>
        <w:t>economic</w:t>
      </w:r>
      <w:r w:rsidR="00FC1234" w:rsidRPr="00B51887">
        <w:rPr>
          <w:rFonts w:ascii="Calibri Light" w:hAnsi="Calibri Light" w:cs="Calibri Light"/>
          <w:color w:val="000000" w:themeColor="text1"/>
          <w:spacing w:val="13"/>
          <w:sz w:val="22"/>
          <w:szCs w:val="22"/>
        </w:rPr>
        <w:t xml:space="preserve"> </w:t>
      </w:r>
      <w:r w:rsidR="00FC1234" w:rsidRPr="00B51887">
        <w:rPr>
          <w:rFonts w:ascii="Calibri Light" w:hAnsi="Calibri Light" w:cs="Calibri Light"/>
          <w:color w:val="000000" w:themeColor="text1"/>
          <w:spacing w:val="-1"/>
          <w:sz w:val="22"/>
          <w:szCs w:val="22"/>
        </w:rPr>
        <w:t>advantages</w:t>
      </w:r>
      <w:r w:rsidR="00FC1234" w:rsidRPr="00B51887">
        <w:rPr>
          <w:rFonts w:ascii="Calibri Light" w:hAnsi="Calibri Light" w:cs="Calibri Light"/>
          <w:color w:val="000000" w:themeColor="text1"/>
          <w:spacing w:val="16"/>
          <w:sz w:val="22"/>
          <w:szCs w:val="22"/>
        </w:rPr>
        <w:t xml:space="preserve"> </w:t>
      </w:r>
      <w:r w:rsidR="00FC1234" w:rsidRPr="00B51887">
        <w:rPr>
          <w:rFonts w:ascii="Calibri Light" w:hAnsi="Calibri Light" w:cs="Calibri Light"/>
          <w:color w:val="000000" w:themeColor="text1"/>
          <w:sz w:val="22"/>
          <w:szCs w:val="22"/>
        </w:rPr>
        <w:t>for</w:t>
      </w:r>
      <w:r w:rsidR="00FC1234" w:rsidRPr="00B51887">
        <w:rPr>
          <w:rFonts w:ascii="Calibri Light" w:hAnsi="Calibri Light" w:cs="Calibri Light"/>
          <w:color w:val="000000" w:themeColor="text1"/>
          <w:spacing w:val="12"/>
          <w:sz w:val="22"/>
          <w:szCs w:val="22"/>
        </w:rPr>
        <w:t xml:space="preserve"> </w:t>
      </w:r>
      <w:r w:rsidR="00FC1234" w:rsidRPr="00B51887">
        <w:rPr>
          <w:rFonts w:ascii="Calibri Light" w:hAnsi="Calibri Light" w:cs="Calibri Light"/>
          <w:color w:val="000000" w:themeColor="text1"/>
          <w:spacing w:val="-1"/>
          <w:sz w:val="22"/>
          <w:szCs w:val="22"/>
        </w:rPr>
        <w:t>Canada.</w:t>
      </w:r>
      <w:r w:rsidR="00FC1234" w:rsidRPr="00B51887">
        <w:rPr>
          <w:rFonts w:ascii="Calibri Light" w:hAnsi="Calibri Light" w:cs="Calibri Light"/>
          <w:color w:val="000000" w:themeColor="text1"/>
          <w:spacing w:val="17"/>
          <w:sz w:val="22"/>
          <w:szCs w:val="22"/>
        </w:rPr>
        <w:t xml:space="preserve"> </w:t>
      </w:r>
      <w:r w:rsidR="00FC1234" w:rsidRPr="00B51887">
        <w:rPr>
          <w:rFonts w:ascii="Calibri Light" w:hAnsi="Calibri Light" w:cs="Calibri Light"/>
          <w:color w:val="000000" w:themeColor="text1"/>
          <w:sz w:val="22"/>
          <w:szCs w:val="22"/>
        </w:rPr>
        <w:t>BrainsCAN</w:t>
      </w:r>
      <w:r w:rsidR="00FC1234" w:rsidRPr="00B51887">
        <w:rPr>
          <w:rFonts w:ascii="Calibri Light" w:hAnsi="Calibri Light" w:cs="Calibri Light"/>
          <w:color w:val="000000" w:themeColor="text1"/>
          <w:spacing w:val="11"/>
          <w:sz w:val="22"/>
          <w:szCs w:val="22"/>
        </w:rPr>
        <w:t xml:space="preserve"> </w:t>
      </w:r>
      <w:r w:rsidR="00FC1234" w:rsidRPr="00B51887">
        <w:rPr>
          <w:rFonts w:ascii="Calibri Light" w:hAnsi="Calibri Light" w:cs="Calibri Light"/>
          <w:color w:val="000000" w:themeColor="text1"/>
          <w:spacing w:val="-1"/>
          <w:sz w:val="22"/>
          <w:szCs w:val="22"/>
        </w:rPr>
        <w:t>was</w:t>
      </w:r>
      <w:r w:rsidR="00FC1234" w:rsidRPr="00B51887">
        <w:rPr>
          <w:rFonts w:ascii="Calibri Light" w:hAnsi="Calibri Light" w:cs="Calibri Light"/>
          <w:color w:val="000000" w:themeColor="text1"/>
          <w:spacing w:val="16"/>
          <w:sz w:val="22"/>
          <w:szCs w:val="22"/>
        </w:rPr>
        <w:t xml:space="preserve"> </w:t>
      </w:r>
      <w:r w:rsidR="00FC1234" w:rsidRPr="00B51887">
        <w:rPr>
          <w:rFonts w:ascii="Calibri Light" w:hAnsi="Calibri Light" w:cs="Calibri Light"/>
          <w:color w:val="000000" w:themeColor="text1"/>
          <w:sz w:val="22"/>
          <w:szCs w:val="22"/>
        </w:rPr>
        <w:t>competitively</w:t>
      </w:r>
      <w:r w:rsidR="00FC1234" w:rsidRPr="00B51887">
        <w:rPr>
          <w:rFonts w:ascii="Calibri Light" w:hAnsi="Calibri Light" w:cs="Calibri Light"/>
          <w:color w:val="000000" w:themeColor="text1"/>
          <w:spacing w:val="9"/>
          <w:sz w:val="22"/>
          <w:szCs w:val="22"/>
        </w:rPr>
        <w:t xml:space="preserve"> </w:t>
      </w:r>
      <w:r w:rsidR="00FC1234" w:rsidRPr="00B51887">
        <w:rPr>
          <w:rFonts w:ascii="Calibri Light" w:hAnsi="Calibri Light" w:cs="Calibri Light"/>
          <w:color w:val="000000" w:themeColor="text1"/>
          <w:spacing w:val="-1"/>
          <w:sz w:val="22"/>
          <w:szCs w:val="22"/>
        </w:rPr>
        <w:t>selected</w:t>
      </w:r>
      <w:r w:rsidR="00AE49BD">
        <w:rPr>
          <w:rFonts w:ascii="Calibri Light" w:hAnsi="Calibri Light" w:cs="Calibri Light"/>
          <w:color w:val="000000" w:themeColor="text1"/>
          <w:spacing w:val="61"/>
          <w:sz w:val="22"/>
          <w:szCs w:val="22"/>
        </w:rPr>
        <w:t xml:space="preserve"> </w:t>
      </w:r>
      <w:r w:rsidR="00FC1234" w:rsidRPr="00B51887">
        <w:rPr>
          <w:rFonts w:ascii="Calibri Light" w:hAnsi="Calibri Light" w:cs="Calibri Light"/>
          <w:color w:val="000000" w:themeColor="text1"/>
          <w:sz w:val="22"/>
          <w:szCs w:val="22"/>
        </w:rPr>
        <w:t>for</w:t>
      </w:r>
      <w:r w:rsidR="00FC1234" w:rsidRPr="00B51887">
        <w:rPr>
          <w:rFonts w:ascii="Calibri Light" w:hAnsi="Calibri Light" w:cs="Calibri Light"/>
          <w:color w:val="000000" w:themeColor="text1"/>
          <w:spacing w:val="-2"/>
          <w:sz w:val="22"/>
          <w:szCs w:val="22"/>
        </w:rPr>
        <w:t xml:space="preserve"> </w:t>
      </w:r>
      <w:r w:rsidR="00FC1234" w:rsidRPr="00B51887">
        <w:rPr>
          <w:rFonts w:ascii="Calibri Light" w:hAnsi="Calibri Light" w:cs="Calibri Light"/>
          <w:color w:val="000000" w:themeColor="text1"/>
          <w:sz w:val="22"/>
          <w:szCs w:val="22"/>
        </w:rPr>
        <w:t>funding</w:t>
      </w:r>
      <w:r w:rsidR="00FC1234" w:rsidRPr="00B51887">
        <w:rPr>
          <w:rFonts w:ascii="Calibri Light" w:hAnsi="Calibri Light" w:cs="Calibri Light"/>
          <w:color w:val="000000" w:themeColor="text1"/>
          <w:spacing w:val="-3"/>
          <w:sz w:val="22"/>
          <w:szCs w:val="22"/>
        </w:rPr>
        <w:t xml:space="preserve"> </w:t>
      </w:r>
      <w:r w:rsidR="00FC1234" w:rsidRPr="00B51887">
        <w:rPr>
          <w:rFonts w:ascii="Calibri Light" w:hAnsi="Calibri Light" w:cs="Calibri Light"/>
          <w:color w:val="000000" w:themeColor="text1"/>
          <w:spacing w:val="-1"/>
          <w:sz w:val="22"/>
          <w:szCs w:val="22"/>
        </w:rPr>
        <w:t>through</w:t>
      </w:r>
      <w:r w:rsidR="00FC1234" w:rsidRPr="00B51887">
        <w:rPr>
          <w:rFonts w:ascii="Calibri Light" w:hAnsi="Calibri Light" w:cs="Calibri Light"/>
          <w:color w:val="000000" w:themeColor="text1"/>
          <w:sz w:val="22"/>
          <w:szCs w:val="22"/>
        </w:rPr>
        <w:t xml:space="preserve"> this </w:t>
      </w:r>
      <w:r w:rsidR="00FC1234" w:rsidRPr="00B51887">
        <w:rPr>
          <w:rFonts w:ascii="Calibri Light" w:hAnsi="Calibri Light" w:cs="Calibri Light"/>
          <w:color w:val="000000" w:themeColor="text1"/>
          <w:spacing w:val="-1"/>
          <w:sz w:val="22"/>
          <w:szCs w:val="22"/>
        </w:rPr>
        <w:t>program</w:t>
      </w:r>
      <w:r w:rsidR="00FC1234" w:rsidRPr="00B51887">
        <w:rPr>
          <w:rFonts w:ascii="Calibri Light" w:hAnsi="Calibri Light" w:cs="Calibri Light"/>
          <w:color w:val="000000" w:themeColor="text1"/>
          <w:spacing w:val="1"/>
          <w:sz w:val="22"/>
          <w:szCs w:val="22"/>
        </w:rPr>
        <w:t xml:space="preserve"> </w:t>
      </w:r>
      <w:r w:rsidR="00FC1234" w:rsidRPr="00B51887">
        <w:rPr>
          <w:rFonts w:ascii="Calibri Light" w:hAnsi="Calibri Light" w:cs="Calibri Light"/>
          <w:color w:val="000000" w:themeColor="text1"/>
          <w:sz w:val="22"/>
          <w:szCs w:val="22"/>
        </w:rPr>
        <w:t>for</w:t>
      </w:r>
      <w:r w:rsidR="00FC1234" w:rsidRPr="00B51887">
        <w:rPr>
          <w:rFonts w:ascii="Calibri Light" w:hAnsi="Calibri Light" w:cs="Calibri Light"/>
          <w:color w:val="000000" w:themeColor="text1"/>
          <w:spacing w:val="-2"/>
          <w:sz w:val="22"/>
          <w:szCs w:val="22"/>
        </w:rPr>
        <w:t xml:space="preserve"> </w:t>
      </w:r>
      <w:r w:rsidR="00FC1234" w:rsidRPr="00B51887">
        <w:rPr>
          <w:rFonts w:ascii="Calibri Light" w:hAnsi="Calibri Light" w:cs="Calibri Light"/>
          <w:color w:val="000000" w:themeColor="text1"/>
          <w:sz w:val="22"/>
          <w:szCs w:val="22"/>
        </w:rPr>
        <w:t xml:space="preserve">seven </w:t>
      </w:r>
      <w:r w:rsidR="00FC1234" w:rsidRPr="00B51887">
        <w:rPr>
          <w:rFonts w:ascii="Calibri Light" w:hAnsi="Calibri Light" w:cs="Calibri Light"/>
          <w:color w:val="000000" w:themeColor="text1"/>
          <w:spacing w:val="-1"/>
          <w:sz w:val="22"/>
          <w:szCs w:val="22"/>
        </w:rPr>
        <w:t>years</w:t>
      </w:r>
      <w:r w:rsidR="00FC1234" w:rsidRPr="00B51887">
        <w:rPr>
          <w:rFonts w:ascii="Calibri Light" w:hAnsi="Calibri Light" w:cs="Calibri Light"/>
          <w:color w:val="000000" w:themeColor="text1"/>
          <w:sz w:val="22"/>
          <w:szCs w:val="22"/>
        </w:rPr>
        <w:t xml:space="preserve"> starting</w:t>
      </w:r>
      <w:r w:rsidR="00FC1234" w:rsidRPr="00B51887">
        <w:rPr>
          <w:rFonts w:ascii="Calibri Light" w:hAnsi="Calibri Light" w:cs="Calibri Light"/>
          <w:color w:val="000000" w:themeColor="text1"/>
          <w:spacing w:val="-3"/>
          <w:sz w:val="22"/>
          <w:szCs w:val="22"/>
        </w:rPr>
        <w:t xml:space="preserve"> </w:t>
      </w:r>
      <w:r w:rsidR="00FC1234" w:rsidRPr="00B51887">
        <w:rPr>
          <w:rFonts w:ascii="Calibri Light" w:hAnsi="Calibri Light" w:cs="Calibri Light"/>
          <w:color w:val="000000" w:themeColor="text1"/>
          <w:sz w:val="22"/>
          <w:szCs w:val="22"/>
        </w:rPr>
        <w:t xml:space="preserve">in </w:t>
      </w:r>
      <w:r w:rsidR="00FC1234" w:rsidRPr="00B51887">
        <w:rPr>
          <w:rFonts w:ascii="Calibri Light" w:hAnsi="Calibri Light" w:cs="Calibri Light"/>
          <w:color w:val="000000" w:themeColor="text1"/>
          <w:spacing w:val="-1"/>
          <w:sz w:val="22"/>
          <w:szCs w:val="22"/>
        </w:rPr>
        <w:t>September</w:t>
      </w:r>
      <w:r w:rsidR="00FC1234" w:rsidRPr="00B51887">
        <w:rPr>
          <w:rFonts w:ascii="Calibri Light" w:hAnsi="Calibri Light" w:cs="Calibri Light"/>
          <w:color w:val="000000" w:themeColor="text1"/>
          <w:spacing w:val="1"/>
          <w:sz w:val="22"/>
          <w:szCs w:val="22"/>
        </w:rPr>
        <w:t xml:space="preserve"> </w:t>
      </w:r>
      <w:r w:rsidR="00FC1234" w:rsidRPr="00B51887">
        <w:rPr>
          <w:rFonts w:ascii="Calibri Light" w:hAnsi="Calibri Light" w:cs="Calibri Light"/>
          <w:color w:val="000000" w:themeColor="text1"/>
          <w:sz w:val="22"/>
          <w:szCs w:val="22"/>
        </w:rPr>
        <w:t>2016.</w:t>
      </w:r>
      <w:r w:rsidR="005D5928" w:rsidRPr="00B51887">
        <w:rPr>
          <w:rFonts w:ascii="Calibri Light" w:hAnsi="Calibri Light" w:cs="Calibri Light"/>
          <w:color w:val="000000" w:themeColor="text1"/>
          <w:sz w:val="22"/>
          <w:szCs w:val="22"/>
        </w:rPr>
        <w:t xml:space="preserve"> The BrainsCAN initiative will accelerate Canada’s ability to deliver effective solutions to the challenge of maintaining optimal brain function across the lifespan.</w:t>
      </w:r>
      <w:r w:rsidR="001F7007" w:rsidRPr="00B51887">
        <w:rPr>
          <w:rFonts w:ascii="Calibri Light" w:hAnsi="Calibri Light" w:cs="Calibri Light"/>
          <w:color w:val="000000" w:themeColor="text1"/>
          <w:sz w:val="22"/>
          <w:szCs w:val="22"/>
          <w:lang w:val="en-CA"/>
        </w:rPr>
        <w:t xml:space="preserve"> </w:t>
      </w:r>
    </w:p>
    <w:p w14:paraId="31AE0080" w14:textId="77777777" w:rsidR="000E59A6" w:rsidRPr="00B51887" w:rsidRDefault="000E59A6" w:rsidP="00812339">
      <w:pPr>
        <w:pStyle w:val="BodyText"/>
        <w:spacing w:line="276" w:lineRule="auto"/>
        <w:ind w:left="360" w:right="117"/>
        <w:jc w:val="both"/>
        <w:rPr>
          <w:highlight w:val="yellow"/>
        </w:rPr>
      </w:pPr>
    </w:p>
    <w:p w14:paraId="7B560B7C" w14:textId="12C6EA8C" w:rsidR="00375B1D" w:rsidRPr="00B51887" w:rsidRDefault="00B51887" w:rsidP="00812339">
      <w:pPr>
        <w:pStyle w:val="ListParagraph"/>
        <w:numPr>
          <w:ilvl w:val="0"/>
          <w:numId w:val="1"/>
        </w:numPr>
        <w:spacing w:after="0"/>
        <w:jc w:val="both"/>
        <w:outlineLvl w:val="0"/>
        <w:rPr>
          <w:rFonts w:ascii="Calibri Light" w:hAnsi="Calibri Light" w:cs="Times New Roman"/>
          <w:b/>
        </w:rPr>
      </w:pPr>
      <w:bookmarkStart w:id="1" w:name="_Toc484684298"/>
      <w:r>
        <w:rPr>
          <w:rFonts w:ascii="Calibri Light" w:hAnsi="Calibri Light" w:cs="Times New Roman"/>
          <w:b/>
        </w:rPr>
        <w:t xml:space="preserve">BrainsCAN </w:t>
      </w:r>
      <w:r w:rsidR="00FA3C49">
        <w:rPr>
          <w:rFonts w:ascii="Calibri Light" w:hAnsi="Calibri Light" w:cs="Times New Roman"/>
          <w:b/>
        </w:rPr>
        <w:t xml:space="preserve">Computational </w:t>
      </w:r>
      <w:r w:rsidR="009E06BA">
        <w:rPr>
          <w:rFonts w:ascii="Calibri Light" w:hAnsi="Calibri Light" w:cs="Times New Roman"/>
          <w:b/>
        </w:rPr>
        <w:t>Graduate</w:t>
      </w:r>
      <w:r w:rsidR="00FC1234" w:rsidRPr="00B51887">
        <w:rPr>
          <w:rFonts w:ascii="Calibri Light" w:hAnsi="Calibri Light" w:cs="Times New Roman"/>
          <w:b/>
        </w:rPr>
        <w:t xml:space="preserve"> </w:t>
      </w:r>
      <w:r w:rsidR="005432DC">
        <w:rPr>
          <w:rFonts w:ascii="Calibri Light" w:hAnsi="Calibri Light" w:cs="Times New Roman"/>
          <w:b/>
        </w:rPr>
        <w:t>Studentship</w:t>
      </w:r>
      <w:r>
        <w:rPr>
          <w:rFonts w:ascii="Calibri Light" w:hAnsi="Calibri Light" w:cs="Times New Roman"/>
          <w:b/>
        </w:rPr>
        <w:t xml:space="preserve"> </w:t>
      </w:r>
      <w:r w:rsidR="007F0E25" w:rsidRPr="00B51887">
        <w:rPr>
          <w:rFonts w:ascii="Calibri Light" w:hAnsi="Calibri Light" w:cs="Times New Roman"/>
          <w:b/>
        </w:rPr>
        <w:t>Program</w:t>
      </w:r>
      <w:bookmarkEnd w:id="1"/>
    </w:p>
    <w:p w14:paraId="2F037DD9" w14:textId="46ED74A2" w:rsidR="00B51887" w:rsidRPr="00B51887" w:rsidRDefault="00B331ED" w:rsidP="00812339">
      <w:pPr>
        <w:pStyle w:val="ListParagraph"/>
        <w:spacing w:after="0"/>
        <w:ind w:left="360"/>
        <w:jc w:val="both"/>
        <w:rPr>
          <w:rFonts w:ascii="Calibri Light" w:hAnsi="Calibri Light" w:cs="Times New Roman"/>
        </w:rPr>
      </w:pPr>
      <w:r>
        <w:rPr>
          <w:rFonts w:ascii="Calibri Light" w:hAnsi="Calibri Light" w:cs="Times New Roman"/>
        </w:rPr>
        <w:t>One of the key goals of t</w:t>
      </w:r>
      <w:r w:rsidRPr="00B331ED">
        <w:rPr>
          <w:rFonts w:ascii="Calibri Light" w:hAnsi="Calibri Light" w:cs="Times New Roman"/>
        </w:rPr>
        <w:t xml:space="preserve">he </w:t>
      </w:r>
      <w:r w:rsidR="007E4589">
        <w:rPr>
          <w:rFonts w:ascii="Calibri Light" w:hAnsi="Calibri Light" w:cs="Times New Roman"/>
        </w:rPr>
        <w:t xml:space="preserve">BrainsCAN </w:t>
      </w:r>
      <w:r w:rsidRPr="00B331ED">
        <w:rPr>
          <w:rFonts w:ascii="Calibri Light" w:hAnsi="Calibri Light" w:cs="Times New Roman"/>
        </w:rPr>
        <w:t>Computational Core</w:t>
      </w:r>
      <w:r>
        <w:rPr>
          <w:rFonts w:ascii="Calibri Light" w:hAnsi="Calibri Light" w:cs="Times New Roman"/>
        </w:rPr>
        <w:t xml:space="preserve"> is</w:t>
      </w:r>
      <w:r w:rsidRPr="00B331ED">
        <w:rPr>
          <w:rFonts w:ascii="Calibri Light" w:hAnsi="Calibri Light" w:cs="Times New Roman"/>
        </w:rPr>
        <w:t xml:space="preserve"> to train the next generation of scientists with the analytical skills necessary for understanding the neural computations that support brain</w:t>
      </w:r>
      <w:r w:rsidR="00D6405C">
        <w:rPr>
          <w:rFonts w:ascii="Calibri Light" w:hAnsi="Calibri Light" w:cs="Times New Roman"/>
        </w:rPr>
        <w:t xml:space="preserve"> function</w:t>
      </w:r>
      <w:r w:rsidRPr="00B331ED">
        <w:rPr>
          <w:rFonts w:ascii="Calibri Light" w:hAnsi="Calibri Light" w:cs="Times New Roman"/>
        </w:rPr>
        <w:t xml:space="preserve">. </w:t>
      </w:r>
      <w:r w:rsidR="007E4589" w:rsidRPr="00BB025C">
        <w:rPr>
          <w:rFonts w:ascii="Calibri Light" w:hAnsi="Calibri Light" w:cs="Times New Roman"/>
        </w:rPr>
        <w:t xml:space="preserve">Funds have been secured from the </w:t>
      </w:r>
      <w:r w:rsidR="007E4589">
        <w:rPr>
          <w:rFonts w:ascii="Calibri Light" w:hAnsi="Calibri Light" w:cs="Times New Roman"/>
        </w:rPr>
        <w:t xml:space="preserve">Computational Core to support graduate students who do research at the intersection of neuroscience and computation. </w:t>
      </w:r>
      <w:r w:rsidR="00FC1234" w:rsidRPr="00B51887">
        <w:rPr>
          <w:rFonts w:ascii="Calibri Light" w:hAnsi="Calibri Light" w:cs="Times New Roman"/>
        </w:rPr>
        <w:t xml:space="preserve">The BrainsCAN </w:t>
      </w:r>
      <w:r>
        <w:rPr>
          <w:rFonts w:ascii="Calibri Light" w:hAnsi="Calibri Light" w:cs="Times New Roman"/>
        </w:rPr>
        <w:t xml:space="preserve">Computational </w:t>
      </w:r>
      <w:r w:rsidR="00750CD6">
        <w:rPr>
          <w:rFonts w:ascii="Calibri Light" w:hAnsi="Calibri Light" w:cs="Times New Roman"/>
        </w:rPr>
        <w:t>Graduate</w:t>
      </w:r>
      <w:r w:rsidR="00FC1234" w:rsidRPr="00B51887">
        <w:rPr>
          <w:rFonts w:ascii="Calibri Light" w:hAnsi="Calibri Light" w:cs="Times New Roman"/>
        </w:rPr>
        <w:t xml:space="preserve"> </w:t>
      </w:r>
      <w:r w:rsidR="005432DC">
        <w:rPr>
          <w:rFonts w:ascii="Calibri Light" w:hAnsi="Calibri Light" w:cs="Times New Roman"/>
        </w:rPr>
        <w:t>Studentship</w:t>
      </w:r>
      <w:r w:rsidR="00757EEB" w:rsidRPr="00B51887">
        <w:rPr>
          <w:rFonts w:ascii="Calibri Light" w:hAnsi="Calibri Light" w:cs="Times New Roman"/>
        </w:rPr>
        <w:t xml:space="preserve"> </w:t>
      </w:r>
      <w:r w:rsidR="00FC1234" w:rsidRPr="00B51887">
        <w:rPr>
          <w:rFonts w:ascii="Calibri Light" w:hAnsi="Calibri Light" w:cs="Times New Roman"/>
        </w:rPr>
        <w:t xml:space="preserve">program has been developed to attract the world’s most promising </w:t>
      </w:r>
      <w:r w:rsidR="00B51887" w:rsidRPr="00B51887">
        <w:rPr>
          <w:rFonts w:ascii="Calibri Light" w:hAnsi="Calibri Light" w:cs="Times New Roman"/>
        </w:rPr>
        <w:t>graduate students</w:t>
      </w:r>
      <w:r w:rsidR="00FC1234" w:rsidRPr="00B51887">
        <w:rPr>
          <w:rFonts w:ascii="Calibri Light" w:hAnsi="Calibri Light" w:cs="Times New Roman"/>
        </w:rPr>
        <w:t xml:space="preserve"> </w:t>
      </w:r>
      <w:r w:rsidR="00AE49BD">
        <w:rPr>
          <w:rFonts w:ascii="Calibri Light" w:hAnsi="Calibri Light" w:cs="Times New Roman"/>
        </w:rPr>
        <w:t xml:space="preserve">to </w:t>
      </w:r>
      <w:r w:rsidR="00FC1234" w:rsidRPr="00B51887">
        <w:rPr>
          <w:rFonts w:ascii="Calibri Light" w:hAnsi="Calibri Light" w:cs="Times New Roman"/>
        </w:rPr>
        <w:t>Western</w:t>
      </w:r>
      <w:r w:rsidR="00B51887" w:rsidRPr="00B51887">
        <w:rPr>
          <w:rFonts w:ascii="Calibri Light" w:hAnsi="Calibri Light" w:cs="Times New Roman"/>
        </w:rPr>
        <w:t xml:space="preserve"> University</w:t>
      </w:r>
      <w:r w:rsidR="00FC1234" w:rsidRPr="00B51887">
        <w:rPr>
          <w:rFonts w:ascii="Calibri Light" w:hAnsi="Calibri Light" w:cs="Times New Roman"/>
        </w:rPr>
        <w:t>.</w:t>
      </w:r>
      <w:r w:rsidR="00F71523" w:rsidRPr="00B51887">
        <w:rPr>
          <w:rFonts w:ascii="Calibri Light" w:hAnsi="Calibri Light" w:cs="Times New Roman"/>
        </w:rPr>
        <w:t xml:space="preserve"> </w:t>
      </w:r>
      <w:r w:rsidR="008A58B5" w:rsidRPr="00B51887">
        <w:rPr>
          <w:rFonts w:ascii="Calibri Light" w:hAnsi="Calibri Light" w:cs="Times New Roman"/>
        </w:rPr>
        <w:t>The program support</w:t>
      </w:r>
      <w:r w:rsidR="001F7007" w:rsidRPr="00B51887">
        <w:rPr>
          <w:rFonts w:ascii="Calibri Light" w:hAnsi="Calibri Light" w:cs="Times New Roman"/>
        </w:rPr>
        <w:t>s</w:t>
      </w:r>
      <w:r w:rsidR="008A58B5" w:rsidRPr="00B51887">
        <w:rPr>
          <w:rFonts w:ascii="Calibri Light" w:hAnsi="Calibri Light" w:cs="Times New Roman"/>
        </w:rPr>
        <w:t xml:space="preserve"> </w:t>
      </w:r>
      <w:r w:rsidR="00750CD6">
        <w:rPr>
          <w:rFonts w:ascii="Calibri Light" w:hAnsi="Calibri Light" w:cs="Times New Roman"/>
        </w:rPr>
        <w:t>graduate (Masters and PhD)</w:t>
      </w:r>
      <w:r w:rsidR="00B51887" w:rsidRPr="00B51887">
        <w:rPr>
          <w:rFonts w:ascii="Calibri Light" w:hAnsi="Calibri Light" w:cs="Times New Roman"/>
        </w:rPr>
        <w:t xml:space="preserve"> students proposing research project</w:t>
      </w:r>
      <w:r w:rsidR="00B51887">
        <w:rPr>
          <w:rFonts w:ascii="Calibri Light" w:hAnsi="Calibri Light" w:cs="Times New Roman"/>
        </w:rPr>
        <w:t>s</w:t>
      </w:r>
      <w:r w:rsidR="00B51887" w:rsidRPr="00B51887">
        <w:rPr>
          <w:rFonts w:ascii="Calibri Light" w:hAnsi="Calibri Light" w:cs="Times New Roman"/>
        </w:rPr>
        <w:t xml:space="preserve"> in</w:t>
      </w:r>
      <w:r>
        <w:rPr>
          <w:rFonts w:ascii="Calibri Light" w:hAnsi="Calibri Light" w:cs="Times New Roman"/>
        </w:rPr>
        <w:t xml:space="preserve"> the computational</w:t>
      </w:r>
      <w:r w:rsidRPr="00B51887">
        <w:rPr>
          <w:rFonts w:ascii="Calibri Light" w:hAnsi="Calibri Light" w:cs="Times New Roman"/>
        </w:rPr>
        <w:t xml:space="preserve"> </w:t>
      </w:r>
      <w:r>
        <w:rPr>
          <w:rFonts w:ascii="Calibri Light" w:hAnsi="Calibri Light" w:cs="Times New Roman"/>
        </w:rPr>
        <w:t>neurosciences</w:t>
      </w:r>
      <w:r w:rsidR="00B51887">
        <w:rPr>
          <w:rFonts w:ascii="Calibri Light" w:hAnsi="Calibri Light" w:cs="Times New Roman"/>
        </w:rPr>
        <w:t xml:space="preserve">. </w:t>
      </w:r>
    </w:p>
    <w:p w14:paraId="5D0A8BB1" w14:textId="77777777" w:rsidR="009C1188" w:rsidRPr="00B51887" w:rsidRDefault="009C1188" w:rsidP="00812339">
      <w:pPr>
        <w:pStyle w:val="ListParagraph"/>
        <w:spacing w:after="0"/>
        <w:ind w:left="1080"/>
        <w:jc w:val="both"/>
        <w:outlineLvl w:val="1"/>
        <w:rPr>
          <w:rFonts w:ascii="Calibri Light" w:hAnsi="Calibri Light" w:cs="Times New Roman"/>
          <w:highlight w:val="yellow"/>
          <w:u w:val="single"/>
        </w:rPr>
      </w:pPr>
    </w:p>
    <w:p w14:paraId="789DEF19" w14:textId="77777777" w:rsidR="00CE59E7" w:rsidRPr="00B51887" w:rsidRDefault="00CE59E7" w:rsidP="00812339">
      <w:pPr>
        <w:pStyle w:val="ListParagraph"/>
        <w:numPr>
          <w:ilvl w:val="1"/>
          <w:numId w:val="1"/>
        </w:numPr>
        <w:spacing w:after="0"/>
        <w:jc w:val="both"/>
        <w:outlineLvl w:val="1"/>
        <w:rPr>
          <w:rFonts w:ascii="Calibri Light" w:hAnsi="Calibri Light" w:cs="Times New Roman"/>
          <w:u w:val="single"/>
        </w:rPr>
      </w:pPr>
      <w:bookmarkStart w:id="2" w:name="_Toc484684300"/>
      <w:r w:rsidRPr="00B51887">
        <w:rPr>
          <w:rFonts w:ascii="Calibri Light" w:hAnsi="Calibri Light" w:cs="Times New Roman"/>
          <w:u w:val="single"/>
        </w:rPr>
        <w:t>Important Dates</w:t>
      </w:r>
      <w:bookmarkEnd w:id="2"/>
      <w:r w:rsidR="00CC1479" w:rsidRPr="00B51887">
        <w:rPr>
          <w:rFonts w:ascii="Calibri Light" w:hAnsi="Calibri Light" w:cs="Times New Roman"/>
          <w:u w:val="single"/>
        </w:rPr>
        <w:t xml:space="preserve"> </w:t>
      </w:r>
    </w:p>
    <w:p w14:paraId="5DEA7E34" w14:textId="77777777" w:rsidR="00B51887" w:rsidRPr="00200F3F" w:rsidRDefault="00200F3F" w:rsidP="00B51887">
      <w:pPr>
        <w:pStyle w:val="ListParagraph"/>
        <w:spacing w:after="0"/>
        <w:ind w:left="1080"/>
        <w:jc w:val="both"/>
        <w:outlineLvl w:val="1"/>
        <w:rPr>
          <w:rFonts w:ascii="Calibri Light" w:hAnsi="Calibri Light" w:cs="Times New Roman"/>
          <w:i/>
          <w:u w:val="single"/>
        </w:rPr>
      </w:pPr>
      <w:r w:rsidRPr="00200F3F">
        <w:rPr>
          <w:rFonts w:ascii="Calibri Light" w:hAnsi="Calibri Light" w:cs="Times New Roman"/>
          <w:i/>
        </w:rPr>
        <w:t>*</w:t>
      </w:r>
      <w:r w:rsidR="00B268FB" w:rsidRPr="00200F3F">
        <w:rPr>
          <w:rFonts w:ascii="Calibri Light" w:hAnsi="Calibri Light" w:cs="Times New Roman"/>
          <w:i/>
        </w:rPr>
        <w:t>It is strong</w:t>
      </w:r>
      <w:r w:rsidRPr="00200F3F">
        <w:rPr>
          <w:rFonts w:ascii="Calibri Light" w:hAnsi="Calibri Light" w:cs="Times New Roman"/>
          <w:i/>
        </w:rPr>
        <w:t>ly</w:t>
      </w:r>
      <w:r w:rsidR="00B268FB" w:rsidRPr="00200F3F">
        <w:rPr>
          <w:rFonts w:ascii="Calibri Light" w:hAnsi="Calibri Light" w:cs="Times New Roman"/>
          <w:i/>
        </w:rPr>
        <w:t xml:space="preserve"> recommended that all potential applicants review Western</w:t>
      </w:r>
      <w:r w:rsidR="0076125F">
        <w:rPr>
          <w:rFonts w:ascii="Calibri Light" w:hAnsi="Calibri Light" w:cs="Times New Roman"/>
          <w:i/>
        </w:rPr>
        <w:t>’s</w:t>
      </w:r>
      <w:r w:rsidR="00B268FB" w:rsidRPr="00200F3F">
        <w:rPr>
          <w:rFonts w:ascii="Calibri Light" w:hAnsi="Calibri Light" w:cs="Times New Roman"/>
          <w:i/>
        </w:rPr>
        <w:t xml:space="preserve"> Graduate </w:t>
      </w:r>
      <w:r w:rsidR="0076125F">
        <w:rPr>
          <w:rFonts w:ascii="Calibri Light" w:hAnsi="Calibri Light" w:cs="Times New Roman"/>
          <w:i/>
        </w:rPr>
        <w:t xml:space="preserve">School </w:t>
      </w:r>
      <w:r w:rsidR="00B268FB" w:rsidRPr="00200F3F">
        <w:rPr>
          <w:rFonts w:ascii="Calibri Light" w:hAnsi="Calibri Light" w:cs="Times New Roman"/>
          <w:i/>
        </w:rPr>
        <w:t xml:space="preserve">Admission procedures </w:t>
      </w:r>
      <w:r w:rsidRPr="00200F3F">
        <w:rPr>
          <w:rFonts w:ascii="Calibri Light" w:hAnsi="Calibri Light" w:cs="Times New Roman"/>
          <w:i/>
        </w:rPr>
        <w:t xml:space="preserve">and academic calendar </w:t>
      </w:r>
      <w:r w:rsidR="00B268FB" w:rsidRPr="00200F3F">
        <w:rPr>
          <w:rFonts w:ascii="Calibri Light" w:hAnsi="Calibri Light" w:cs="Times New Roman"/>
          <w:i/>
        </w:rPr>
        <w:t xml:space="preserve">prior to </w:t>
      </w:r>
      <w:r w:rsidR="00A84E3D" w:rsidRPr="00200F3F">
        <w:rPr>
          <w:rFonts w:ascii="Calibri Light" w:hAnsi="Calibri Light" w:cs="Times New Roman"/>
          <w:i/>
        </w:rPr>
        <w:t>preparing their application to this program</w:t>
      </w:r>
      <w:r w:rsidR="00B268FB" w:rsidRPr="00200F3F">
        <w:rPr>
          <w:rFonts w:ascii="Calibri Light" w:hAnsi="Calibri Light" w:cs="Times New Roman"/>
          <w:i/>
          <w:u w:val="single"/>
        </w:rPr>
        <w:t xml:space="preserve"> </w:t>
      </w:r>
    </w:p>
    <w:p w14:paraId="07F86EEE" w14:textId="72E76325" w:rsidR="002C2B53" w:rsidRPr="003C17D3" w:rsidRDefault="00B51887" w:rsidP="00B268FB">
      <w:pPr>
        <w:pStyle w:val="ListParagraph"/>
        <w:numPr>
          <w:ilvl w:val="0"/>
          <w:numId w:val="21"/>
        </w:numPr>
        <w:spacing w:after="0"/>
        <w:jc w:val="both"/>
        <w:rPr>
          <w:rFonts w:ascii="Calibri Light" w:hAnsi="Calibri Light" w:cs="Times New Roman"/>
        </w:rPr>
      </w:pPr>
      <w:r w:rsidRPr="003C17D3">
        <w:rPr>
          <w:rFonts w:ascii="Calibri Light" w:hAnsi="Calibri Light" w:cs="Times New Roman"/>
        </w:rPr>
        <w:t>A</w:t>
      </w:r>
      <w:r w:rsidR="002C2B53" w:rsidRPr="003C17D3">
        <w:rPr>
          <w:rFonts w:ascii="Calibri Light" w:hAnsi="Calibri Light" w:cs="Times New Roman"/>
        </w:rPr>
        <w:t xml:space="preserve">pplication </w:t>
      </w:r>
      <w:r w:rsidR="005369D4" w:rsidRPr="003C17D3">
        <w:rPr>
          <w:rFonts w:ascii="Calibri Light" w:hAnsi="Calibri Light" w:cs="Times New Roman"/>
        </w:rPr>
        <w:t>d</w:t>
      </w:r>
      <w:r w:rsidR="002C2B53" w:rsidRPr="003C17D3">
        <w:rPr>
          <w:rFonts w:ascii="Calibri Light" w:hAnsi="Calibri Light" w:cs="Times New Roman"/>
        </w:rPr>
        <w:t xml:space="preserve">eadline: </w:t>
      </w:r>
      <w:r w:rsidR="006112C9">
        <w:rPr>
          <w:rFonts w:ascii="Calibri Light" w:hAnsi="Calibri Light" w:cs="Times New Roman"/>
          <w:b/>
        </w:rPr>
        <w:t>February</w:t>
      </w:r>
      <w:r w:rsidR="00D6405C" w:rsidRPr="003C17D3">
        <w:rPr>
          <w:rFonts w:ascii="Calibri Light" w:hAnsi="Calibri Light" w:cs="Times New Roman"/>
          <w:b/>
        </w:rPr>
        <w:t xml:space="preserve"> 1</w:t>
      </w:r>
      <w:r w:rsidR="00100833" w:rsidRPr="003C17D3">
        <w:rPr>
          <w:rFonts w:ascii="Calibri Light" w:hAnsi="Calibri Light" w:cs="Times New Roman"/>
          <w:b/>
        </w:rPr>
        <w:t xml:space="preserve">, </w:t>
      </w:r>
      <w:r w:rsidR="00D6405C" w:rsidRPr="003C17D3">
        <w:rPr>
          <w:rFonts w:ascii="Calibri Light" w:hAnsi="Calibri Light" w:cs="Times New Roman"/>
          <w:b/>
        </w:rPr>
        <w:t>202</w:t>
      </w:r>
      <w:r w:rsidR="00691673">
        <w:rPr>
          <w:rFonts w:ascii="Calibri Light" w:hAnsi="Calibri Light" w:cs="Times New Roman"/>
          <w:b/>
        </w:rPr>
        <w:t>3</w:t>
      </w:r>
    </w:p>
    <w:p w14:paraId="60C4525D" w14:textId="72DF94BF" w:rsidR="002C2B53" w:rsidRPr="003C17D3" w:rsidRDefault="002C2B53" w:rsidP="00B268FB">
      <w:pPr>
        <w:pStyle w:val="ListParagraph"/>
        <w:numPr>
          <w:ilvl w:val="0"/>
          <w:numId w:val="21"/>
        </w:numPr>
        <w:spacing w:after="0"/>
        <w:jc w:val="both"/>
        <w:rPr>
          <w:rFonts w:ascii="Calibri Light" w:hAnsi="Calibri Light" w:cs="Times New Roman"/>
        </w:rPr>
      </w:pPr>
      <w:r w:rsidRPr="003C17D3">
        <w:rPr>
          <w:rFonts w:ascii="Calibri Light" w:hAnsi="Calibri Light" w:cs="Times New Roman"/>
        </w:rPr>
        <w:t xml:space="preserve">Expected </w:t>
      </w:r>
      <w:r w:rsidR="005369D4" w:rsidRPr="003C17D3">
        <w:rPr>
          <w:rFonts w:ascii="Calibri Light" w:hAnsi="Calibri Light" w:cs="Times New Roman"/>
        </w:rPr>
        <w:t>r</w:t>
      </w:r>
      <w:r w:rsidRPr="003C17D3">
        <w:rPr>
          <w:rFonts w:ascii="Calibri Light" w:hAnsi="Calibri Light" w:cs="Times New Roman"/>
        </w:rPr>
        <w:t>esults:</w:t>
      </w:r>
      <w:r w:rsidR="005369D4" w:rsidRPr="003C17D3">
        <w:rPr>
          <w:rFonts w:ascii="Calibri Light" w:hAnsi="Calibri Light" w:cs="Times New Roman"/>
          <w:b/>
        </w:rPr>
        <w:t xml:space="preserve"> </w:t>
      </w:r>
      <w:r w:rsidR="00691673">
        <w:rPr>
          <w:rFonts w:ascii="Calibri Light" w:hAnsi="Calibri Light" w:cs="Times New Roman"/>
          <w:b/>
        </w:rPr>
        <w:t>May</w:t>
      </w:r>
      <w:r w:rsidR="00D6405C" w:rsidRPr="003C17D3">
        <w:rPr>
          <w:rFonts w:ascii="Calibri Light" w:hAnsi="Calibri Light" w:cs="Times New Roman"/>
          <w:b/>
        </w:rPr>
        <w:t xml:space="preserve"> </w:t>
      </w:r>
      <w:r w:rsidR="00100833" w:rsidRPr="003C17D3">
        <w:rPr>
          <w:rFonts w:ascii="Calibri Light" w:hAnsi="Calibri Light" w:cs="Times New Roman"/>
          <w:b/>
        </w:rPr>
        <w:t>20</w:t>
      </w:r>
      <w:r w:rsidR="009E06BA" w:rsidRPr="003C17D3">
        <w:rPr>
          <w:rFonts w:ascii="Calibri Light" w:hAnsi="Calibri Light" w:cs="Times New Roman"/>
          <w:b/>
        </w:rPr>
        <w:t>2</w:t>
      </w:r>
      <w:r w:rsidR="00691673">
        <w:rPr>
          <w:rFonts w:ascii="Calibri Light" w:hAnsi="Calibri Light" w:cs="Times New Roman"/>
          <w:b/>
        </w:rPr>
        <w:t>3</w:t>
      </w:r>
    </w:p>
    <w:p w14:paraId="66989293" w14:textId="77777777" w:rsidR="00F11085" w:rsidRPr="00B51887" w:rsidRDefault="00F11085" w:rsidP="00812339">
      <w:pPr>
        <w:pStyle w:val="ListParagraph"/>
        <w:spacing w:after="0"/>
        <w:ind w:left="360"/>
        <w:jc w:val="both"/>
        <w:outlineLvl w:val="0"/>
        <w:rPr>
          <w:rFonts w:ascii="Calibri Light" w:hAnsi="Calibri Light" w:cs="Times New Roman"/>
          <w:highlight w:val="yellow"/>
        </w:rPr>
      </w:pPr>
    </w:p>
    <w:p w14:paraId="063BF49C" w14:textId="7177F73A" w:rsidR="00375B1D" w:rsidRDefault="00F11085" w:rsidP="00B268FB">
      <w:pPr>
        <w:pStyle w:val="ListParagraph"/>
        <w:numPr>
          <w:ilvl w:val="0"/>
          <w:numId w:val="1"/>
        </w:numPr>
        <w:spacing w:after="0"/>
        <w:jc w:val="both"/>
        <w:outlineLvl w:val="1"/>
        <w:rPr>
          <w:rFonts w:ascii="Calibri Light" w:hAnsi="Calibri Light" w:cs="Times New Roman"/>
          <w:b/>
        </w:rPr>
      </w:pPr>
      <w:bookmarkStart w:id="3" w:name="_Toc484684301"/>
      <w:r w:rsidRPr="00B268FB">
        <w:rPr>
          <w:rFonts w:ascii="Calibri Light" w:hAnsi="Calibri Light" w:cs="Times New Roman"/>
          <w:b/>
        </w:rPr>
        <w:t>Funding Level and Term</w:t>
      </w:r>
      <w:bookmarkEnd w:id="3"/>
      <w:r w:rsidR="0061637F" w:rsidRPr="00B268FB">
        <w:rPr>
          <w:rFonts w:ascii="Calibri Light" w:hAnsi="Calibri Light" w:cs="Times New Roman"/>
          <w:b/>
        </w:rPr>
        <w:t xml:space="preserve"> </w:t>
      </w:r>
    </w:p>
    <w:p w14:paraId="4523CB08" w14:textId="1732E026" w:rsidR="00153CC0" w:rsidRPr="00153CC0" w:rsidRDefault="009E06BA" w:rsidP="00153CC0">
      <w:pPr>
        <w:pStyle w:val="ListParagraph"/>
        <w:numPr>
          <w:ilvl w:val="1"/>
          <w:numId w:val="1"/>
        </w:numPr>
        <w:spacing w:after="0"/>
        <w:jc w:val="both"/>
        <w:outlineLvl w:val="1"/>
        <w:rPr>
          <w:rFonts w:ascii="Calibri Light" w:hAnsi="Calibri Light" w:cs="Times New Roman"/>
          <w:u w:val="single"/>
        </w:rPr>
      </w:pPr>
      <w:r>
        <w:rPr>
          <w:rFonts w:ascii="Calibri Light" w:hAnsi="Calibri Light" w:cs="Times New Roman"/>
          <w:u w:val="single"/>
        </w:rPr>
        <w:t>Masters Funding</w:t>
      </w:r>
      <w:r w:rsidR="00153CC0">
        <w:rPr>
          <w:rFonts w:ascii="Calibri Light" w:hAnsi="Calibri Light" w:cs="Times New Roman"/>
          <w:u w:val="single"/>
        </w:rPr>
        <w:t xml:space="preserve"> Level</w:t>
      </w:r>
      <w:r>
        <w:rPr>
          <w:rFonts w:ascii="Calibri Light" w:hAnsi="Calibri Light" w:cs="Times New Roman"/>
          <w:u w:val="single"/>
        </w:rPr>
        <w:t xml:space="preserve"> and Term</w:t>
      </w:r>
    </w:p>
    <w:p w14:paraId="162E252A" w14:textId="0ABCD23D" w:rsidR="00D410C5" w:rsidRDefault="00153CC0" w:rsidP="00D410C5">
      <w:pPr>
        <w:ind w:left="1080"/>
        <w:jc w:val="both"/>
        <w:outlineLvl w:val="1"/>
        <w:rPr>
          <w:rFonts w:ascii="Calibri Light" w:hAnsi="Calibri Light"/>
          <w:sz w:val="22"/>
          <w:szCs w:val="22"/>
        </w:rPr>
      </w:pPr>
      <w:r w:rsidRPr="00153CC0">
        <w:rPr>
          <w:rFonts w:ascii="Calibri Light" w:hAnsi="Calibri Light"/>
          <w:sz w:val="22"/>
          <w:szCs w:val="22"/>
        </w:rPr>
        <w:t xml:space="preserve">The </w:t>
      </w:r>
      <w:r w:rsidR="009E06BA">
        <w:rPr>
          <w:rFonts w:ascii="Calibri Light" w:hAnsi="Calibri Light"/>
          <w:sz w:val="22"/>
          <w:szCs w:val="22"/>
        </w:rPr>
        <w:t xml:space="preserve">Masters </w:t>
      </w:r>
      <w:r w:rsidR="005432DC" w:rsidRPr="005432DC">
        <w:rPr>
          <w:rFonts w:ascii="Calibri Light" w:hAnsi="Calibri Light"/>
          <w:sz w:val="22"/>
          <w:szCs w:val="22"/>
        </w:rPr>
        <w:t xml:space="preserve">Studentship </w:t>
      </w:r>
      <w:r w:rsidR="009E06BA">
        <w:rPr>
          <w:rFonts w:ascii="Calibri Light" w:hAnsi="Calibri Light"/>
          <w:sz w:val="22"/>
          <w:szCs w:val="22"/>
        </w:rPr>
        <w:t>stream</w:t>
      </w:r>
      <w:r w:rsidR="00FF3B3B">
        <w:rPr>
          <w:rFonts w:ascii="Calibri Light" w:hAnsi="Calibri Light"/>
          <w:sz w:val="22"/>
          <w:szCs w:val="22"/>
        </w:rPr>
        <w:t xml:space="preserve"> </w:t>
      </w:r>
      <w:r w:rsidRPr="00153CC0">
        <w:rPr>
          <w:rFonts w:ascii="Calibri Light" w:hAnsi="Calibri Light"/>
          <w:sz w:val="22"/>
          <w:szCs w:val="22"/>
        </w:rPr>
        <w:t>will ensure a minimum stipend of $</w:t>
      </w:r>
      <w:r w:rsidR="009E06BA">
        <w:rPr>
          <w:rFonts w:ascii="Calibri Light" w:hAnsi="Calibri Light"/>
          <w:sz w:val="22"/>
          <w:szCs w:val="22"/>
        </w:rPr>
        <w:t>2</w:t>
      </w:r>
      <w:r w:rsidRPr="00153CC0">
        <w:rPr>
          <w:rFonts w:ascii="Calibri Light" w:hAnsi="Calibri Light"/>
          <w:sz w:val="22"/>
          <w:szCs w:val="22"/>
        </w:rPr>
        <w:t xml:space="preserve">5,000 with </w:t>
      </w:r>
      <w:r w:rsidR="00D6405C">
        <w:rPr>
          <w:rFonts w:ascii="Calibri Light" w:hAnsi="Calibri Light"/>
          <w:sz w:val="22"/>
          <w:szCs w:val="22"/>
        </w:rPr>
        <w:t xml:space="preserve">the </w:t>
      </w:r>
      <w:r w:rsidRPr="00153CC0">
        <w:rPr>
          <w:rFonts w:ascii="Calibri Light" w:hAnsi="Calibri Light"/>
          <w:sz w:val="22"/>
          <w:szCs w:val="22"/>
        </w:rPr>
        <w:t xml:space="preserve">BrainsCAN </w:t>
      </w:r>
      <w:r w:rsidR="00D6405C">
        <w:rPr>
          <w:rFonts w:ascii="Calibri Light" w:hAnsi="Calibri Light"/>
          <w:sz w:val="22"/>
          <w:szCs w:val="22"/>
        </w:rPr>
        <w:t xml:space="preserve">Computational Core </w:t>
      </w:r>
      <w:r w:rsidRPr="00153CC0">
        <w:rPr>
          <w:rFonts w:ascii="Calibri Light" w:hAnsi="Calibri Light"/>
          <w:sz w:val="22"/>
          <w:szCs w:val="22"/>
        </w:rPr>
        <w:t>contributing $</w:t>
      </w:r>
      <w:r w:rsidR="009E06BA">
        <w:rPr>
          <w:rFonts w:ascii="Calibri Light" w:hAnsi="Calibri Light"/>
          <w:sz w:val="22"/>
          <w:szCs w:val="22"/>
        </w:rPr>
        <w:t>2</w:t>
      </w:r>
      <w:r w:rsidRPr="00153CC0">
        <w:rPr>
          <w:rFonts w:ascii="Calibri Light" w:hAnsi="Calibri Light"/>
          <w:sz w:val="22"/>
          <w:szCs w:val="22"/>
        </w:rPr>
        <w:t>0</w:t>
      </w:r>
      <w:r>
        <w:rPr>
          <w:rFonts w:ascii="Calibri Light" w:hAnsi="Calibri Light"/>
          <w:sz w:val="22"/>
          <w:szCs w:val="22"/>
        </w:rPr>
        <w:t xml:space="preserve">,000 </w:t>
      </w:r>
      <w:r w:rsidR="00257D89">
        <w:rPr>
          <w:rFonts w:ascii="Calibri Light" w:hAnsi="Calibri Light"/>
          <w:sz w:val="22"/>
          <w:szCs w:val="22"/>
        </w:rPr>
        <w:t>and</w:t>
      </w:r>
      <w:r w:rsidR="00D017AF">
        <w:rPr>
          <w:rFonts w:ascii="Calibri Light" w:hAnsi="Calibri Light"/>
          <w:sz w:val="22"/>
          <w:szCs w:val="22"/>
        </w:rPr>
        <w:t xml:space="preserve"> an additional $5,000</w:t>
      </w:r>
      <w:r>
        <w:rPr>
          <w:rFonts w:ascii="Calibri Light" w:hAnsi="Calibri Light"/>
          <w:sz w:val="22"/>
          <w:szCs w:val="22"/>
        </w:rPr>
        <w:t xml:space="preserve"> </w:t>
      </w:r>
      <w:r w:rsidR="00D017AF">
        <w:rPr>
          <w:rFonts w:ascii="Calibri Light" w:hAnsi="Calibri Light"/>
          <w:sz w:val="22"/>
          <w:szCs w:val="22"/>
        </w:rPr>
        <w:t xml:space="preserve">being contributed by </w:t>
      </w:r>
      <w:r>
        <w:rPr>
          <w:rFonts w:ascii="Calibri Light" w:hAnsi="Calibri Light"/>
          <w:sz w:val="22"/>
          <w:szCs w:val="22"/>
        </w:rPr>
        <w:t>the supervisor</w:t>
      </w:r>
      <w:r w:rsidR="00D017AF">
        <w:rPr>
          <w:rFonts w:ascii="Calibri Light" w:hAnsi="Calibri Light"/>
          <w:sz w:val="22"/>
          <w:szCs w:val="22"/>
        </w:rPr>
        <w:t xml:space="preserve"> and/or faculty (i.e WGRS)</w:t>
      </w:r>
      <w:r w:rsidR="00D410C5">
        <w:rPr>
          <w:rFonts w:ascii="Calibri Light" w:hAnsi="Calibri Light"/>
          <w:sz w:val="22"/>
          <w:szCs w:val="22"/>
        </w:rPr>
        <w:t>.</w:t>
      </w:r>
      <w:r>
        <w:rPr>
          <w:rFonts w:ascii="Calibri Light" w:hAnsi="Calibri Light"/>
          <w:sz w:val="22"/>
          <w:szCs w:val="22"/>
        </w:rPr>
        <w:t xml:space="preserve"> </w:t>
      </w:r>
      <w:r w:rsidRPr="00153CC0">
        <w:rPr>
          <w:rFonts w:ascii="Calibri Light" w:hAnsi="Calibri Light"/>
          <w:sz w:val="22"/>
          <w:szCs w:val="22"/>
        </w:rPr>
        <w:t xml:space="preserve">If a successful applicant </w:t>
      </w:r>
      <w:r w:rsidR="00B95919" w:rsidRPr="00153CC0">
        <w:rPr>
          <w:rFonts w:ascii="Calibri Light" w:hAnsi="Calibri Light"/>
          <w:sz w:val="22"/>
          <w:szCs w:val="22"/>
        </w:rPr>
        <w:t>receive</w:t>
      </w:r>
      <w:r w:rsidR="00B95919">
        <w:rPr>
          <w:rFonts w:ascii="Calibri Light" w:hAnsi="Calibri Light"/>
          <w:sz w:val="22"/>
          <w:szCs w:val="22"/>
        </w:rPr>
        <w:t>s</w:t>
      </w:r>
      <w:r w:rsidR="00B95919" w:rsidRPr="00153CC0">
        <w:rPr>
          <w:rFonts w:ascii="Calibri Light" w:hAnsi="Calibri Light"/>
          <w:sz w:val="22"/>
          <w:szCs w:val="22"/>
        </w:rPr>
        <w:t xml:space="preserve"> </w:t>
      </w:r>
      <w:r w:rsidRPr="00153CC0">
        <w:rPr>
          <w:rFonts w:ascii="Calibri Light" w:hAnsi="Calibri Light"/>
          <w:sz w:val="22"/>
          <w:szCs w:val="22"/>
        </w:rPr>
        <w:t>additional external funding of at least $15</w:t>
      </w:r>
      <w:r w:rsidR="0076125F">
        <w:rPr>
          <w:rFonts w:ascii="Calibri Light" w:hAnsi="Calibri Light"/>
          <w:sz w:val="22"/>
          <w:szCs w:val="22"/>
        </w:rPr>
        <w:t>,000</w:t>
      </w:r>
      <w:r w:rsidR="00D410C5">
        <w:rPr>
          <w:rFonts w:ascii="Calibri Light" w:hAnsi="Calibri Light"/>
          <w:sz w:val="22"/>
          <w:szCs w:val="22"/>
        </w:rPr>
        <w:t xml:space="preserve"> (i.e. CGS-M</w:t>
      </w:r>
      <w:r>
        <w:rPr>
          <w:rFonts w:ascii="Calibri Light" w:hAnsi="Calibri Light"/>
          <w:sz w:val="22"/>
          <w:szCs w:val="22"/>
        </w:rPr>
        <w:t>, or OGS)</w:t>
      </w:r>
      <w:r w:rsidRPr="00153CC0">
        <w:rPr>
          <w:rFonts w:ascii="Calibri Light" w:hAnsi="Calibri Light"/>
          <w:sz w:val="22"/>
          <w:szCs w:val="22"/>
        </w:rPr>
        <w:t xml:space="preserve">, their annual compensation will increase to </w:t>
      </w:r>
      <w:r>
        <w:rPr>
          <w:rFonts w:ascii="Calibri Light" w:hAnsi="Calibri Light"/>
          <w:sz w:val="22"/>
          <w:szCs w:val="22"/>
        </w:rPr>
        <w:t>$</w:t>
      </w:r>
      <w:r w:rsidR="009E06BA">
        <w:rPr>
          <w:rFonts w:ascii="Calibri Light" w:hAnsi="Calibri Light"/>
          <w:sz w:val="22"/>
          <w:szCs w:val="22"/>
        </w:rPr>
        <w:t>3</w:t>
      </w:r>
      <w:r w:rsidRPr="00153CC0">
        <w:rPr>
          <w:rFonts w:ascii="Calibri Light" w:hAnsi="Calibri Light"/>
          <w:sz w:val="22"/>
          <w:szCs w:val="22"/>
        </w:rPr>
        <w:t>0</w:t>
      </w:r>
      <w:r>
        <w:rPr>
          <w:rFonts w:ascii="Calibri Light" w:hAnsi="Calibri Light"/>
          <w:sz w:val="22"/>
          <w:szCs w:val="22"/>
        </w:rPr>
        <w:t>,000</w:t>
      </w:r>
      <w:r w:rsidRPr="00153CC0">
        <w:rPr>
          <w:rFonts w:ascii="Calibri Light" w:hAnsi="Calibri Light"/>
          <w:sz w:val="22"/>
          <w:szCs w:val="22"/>
        </w:rPr>
        <w:t xml:space="preserve"> (</w:t>
      </w:r>
      <w:r w:rsidR="008E11B4">
        <w:rPr>
          <w:rFonts w:ascii="Calibri Light" w:hAnsi="Calibri Light"/>
          <w:sz w:val="22"/>
          <w:szCs w:val="22"/>
        </w:rPr>
        <w:t xml:space="preserve">i.e. </w:t>
      </w:r>
      <w:r>
        <w:rPr>
          <w:rFonts w:ascii="Calibri Light" w:hAnsi="Calibri Light"/>
          <w:sz w:val="22"/>
          <w:szCs w:val="22"/>
        </w:rPr>
        <w:t>$</w:t>
      </w:r>
      <w:r w:rsidR="009E06BA">
        <w:rPr>
          <w:rFonts w:ascii="Calibri Light" w:hAnsi="Calibri Light"/>
          <w:sz w:val="22"/>
          <w:szCs w:val="22"/>
        </w:rPr>
        <w:t>10</w:t>
      </w:r>
      <w:r w:rsidRPr="00153CC0">
        <w:rPr>
          <w:rFonts w:ascii="Calibri Light" w:hAnsi="Calibri Light"/>
          <w:sz w:val="22"/>
          <w:szCs w:val="22"/>
        </w:rPr>
        <w:t xml:space="preserve">K BrainsCAN, </w:t>
      </w:r>
      <w:r w:rsidR="008E11B4">
        <w:rPr>
          <w:rFonts w:ascii="Calibri Light" w:hAnsi="Calibri Light"/>
          <w:sz w:val="22"/>
          <w:szCs w:val="22"/>
        </w:rPr>
        <w:t>$</w:t>
      </w:r>
      <w:r w:rsidRPr="00153CC0">
        <w:rPr>
          <w:rFonts w:ascii="Calibri Light" w:hAnsi="Calibri Light"/>
          <w:sz w:val="22"/>
          <w:szCs w:val="22"/>
        </w:rPr>
        <w:t xml:space="preserve">15K External award and </w:t>
      </w:r>
      <w:r w:rsidR="008E11B4">
        <w:rPr>
          <w:rFonts w:ascii="Calibri Light" w:hAnsi="Calibri Light"/>
          <w:sz w:val="22"/>
          <w:szCs w:val="22"/>
        </w:rPr>
        <w:t>$</w:t>
      </w:r>
      <w:r w:rsidRPr="00153CC0">
        <w:rPr>
          <w:rFonts w:ascii="Calibri Light" w:hAnsi="Calibri Light"/>
          <w:sz w:val="22"/>
          <w:szCs w:val="22"/>
        </w:rPr>
        <w:t>5K supervisor</w:t>
      </w:r>
      <w:r w:rsidR="00D017AF">
        <w:rPr>
          <w:rFonts w:ascii="Calibri Light" w:hAnsi="Calibri Light"/>
          <w:sz w:val="22"/>
          <w:szCs w:val="22"/>
        </w:rPr>
        <w:t>/faculty</w:t>
      </w:r>
      <w:r w:rsidRPr="00153CC0">
        <w:rPr>
          <w:rFonts w:ascii="Calibri Light" w:hAnsi="Calibri Light"/>
          <w:sz w:val="22"/>
          <w:szCs w:val="22"/>
        </w:rPr>
        <w:t>) for the duration of the external award</w:t>
      </w:r>
      <w:r>
        <w:rPr>
          <w:rFonts w:ascii="Calibri Light" w:hAnsi="Calibri Light"/>
          <w:sz w:val="22"/>
          <w:szCs w:val="22"/>
        </w:rPr>
        <w:t>.</w:t>
      </w:r>
      <w:r w:rsidR="009E06BA" w:rsidRPr="009E06BA">
        <w:rPr>
          <w:rFonts w:ascii="Calibri Light" w:hAnsi="Calibri Light"/>
          <w:sz w:val="22"/>
          <w:szCs w:val="22"/>
        </w:rPr>
        <w:t xml:space="preserve"> </w:t>
      </w:r>
    </w:p>
    <w:p w14:paraId="5CB369E9" w14:textId="77777777" w:rsidR="00D410C5" w:rsidRDefault="00D410C5" w:rsidP="00D410C5">
      <w:pPr>
        <w:ind w:left="1080"/>
        <w:jc w:val="both"/>
        <w:outlineLvl w:val="1"/>
        <w:rPr>
          <w:rFonts w:ascii="Calibri Light" w:hAnsi="Calibri Light"/>
          <w:sz w:val="22"/>
          <w:szCs w:val="22"/>
        </w:rPr>
      </w:pPr>
    </w:p>
    <w:p w14:paraId="2261954D" w14:textId="77C386DD" w:rsidR="009E06BA" w:rsidRPr="00153CC0" w:rsidRDefault="009E06BA" w:rsidP="00D410C5">
      <w:pPr>
        <w:ind w:left="1080"/>
        <w:jc w:val="both"/>
        <w:outlineLvl w:val="1"/>
        <w:rPr>
          <w:rFonts w:ascii="Calibri Light" w:hAnsi="Calibri Light"/>
          <w:sz w:val="22"/>
          <w:szCs w:val="22"/>
        </w:rPr>
      </w:pPr>
      <w:r w:rsidRPr="00153CC0">
        <w:rPr>
          <w:rFonts w:ascii="Calibri Light" w:hAnsi="Calibri Light"/>
          <w:sz w:val="22"/>
          <w:szCs w:val="22"/>
        </w:rPr>
        <w:lastRenderedPageBreak/>
        <w:t xml:space="preserve">The term of the </w:t>
      </w:r>
      <w:r>
        <w:rPr>
          <w:rFonts w:ascii="Calibri Light" w:hAnsi="Calibri Light"/>
          <w:sz w:val="22"/>
          <w:szCs w:val="22"/>
        </w:rPr>
        <w:t xml:space="preserve">Masters </w:t>
      </w:r>
      <w:r w:rsidRPr="005432DC">
        <w:rPr>
          <w:rFonts w:ascii="Calibri Light" w:hAnsi="Calibri Light"/>
          <w:sz w:val="22"/>
          <w:szCs w:val="22"/>
        </w:rPr>
        <w:t xml:space="preserve">Studentship </w:t>
      </w:r>
      <w:r w:rsidRPr="00153CC0">
        <w:rPr>
          <w:rFonts w:ascii="Calibri Light" w:hAnsi="Calibri Light"/>
          <w:sz w:val="22"/>
          <w:szCs w:val="22"/>
        </w:rPr>
        <w:t>is</w:t>
      </w:r>
      <w:r>
        <w:rPr>
          <w:rFonts w:ascii="Calibri Light" w:hAnsi="Calibri Light"/>
          <w:sz w:val="22"/>
          <w:szCs w:val="22"/>
        </w:rPr>
        <w:t xml:space="preserve"> a maximum of 2</w:t>
      </w:r>
      <w:r w:rsidRPr="00153CC0">
        <w:rPr>
          <w:rFonts w:ascii="Calibri Light" w:hAnsi="Calibri Light"/>
          <w:sz w:val="22"/>
          <w:szCs w:val="22"/>
        </w:rPr>
        <w:t xml:space="preserve"> years</w:t>
      </w:r>
      <w:r>
        <w:rPr>
          <w:rFonts w:ascii="Calibri Light" w:hAnsi="Calibri Light"/>
          <w:sz w:val="22"/>
          <w:szCs w:val="22"/>
        </w:rPr>
        <w:t>, provided</w:t>
      </w:r>
      <w:r w:rsidRPr="00153CC0">
        <w:rPr>
          <w:rFonts w:ascii="Calibri Light" w:hAnsi="Calibri Light"/>
          <w:sz w:val="22"/>
          <w:szCs w:val="22"/>
        </w:rPr>
        <w:t xml:space="preserve"> the awardee is pur</w:t>
      </w:r>
      <w:r>
        <w:rPr>
          <w:rFonts w:ascii="Calibri Light" w:hAnsi="Calibri Light"/>
          <w:sz w:val="22"/>
          <w:szCs w:val="22"/>
        </w:rPr>
        <w:t xml:space="preserve">suing </w:t>
      </w:r>
      <w:r w:rsidRPr="00153CC0">
        <w:rPr>
          <w:rFonts w:ascii="Calibri Light" w:hAnsi="Calibri Light"/>
          <w:sz w:val="22"/>
          <w:szCs w:val="22"/>
        </w:rPr>
        <w:t>a</w:t>
      </w:r>
      <w:r>
        <w:rPr>
          <w:rFonts w:ascii="Calibri Light" w:hAnsi="Calibri Light"/>
          <w:sz w:val="22"/>
          <w:szCs w:val="22"/>
        </w:rPr>
        <w:t>n</w:t>
      </w:r>
      <w:r w:rsidRPr="00153CC0">
        <w:rPr>
          <w:rFonts w:ascii="Calibri Light" w:hAnsi="Calibri Light"/>
          <w:sz w:val="22"/>
          <w:szCs w:val="22"/>
        </w:rPr>
        <w:t xml:space="preserve"> eligible research project</w:t>
      </w:r>
      <w:r w:rsidR="00C07029">
        <w:rPr>
          <w:rFonts w:ascii="Calibri Light" w:hAnsi="Calibri Light"/>
          <w:sz w:val="22"/>
          <w:szCs w:val="22"/>
        </w:rPr>
        <w:t xml:space="preserve"> </w:t>
      </w:r>
      <w:r w:rsidR="00C07029" w:rsidRPr="00BF10D8">
        <w:rPr>
          <w:rFonts w:ascii="Calibri Light" w:hAnsi="Calibri Light"/>
          <w:sz w:val="22"/>
          <w:szCs w:val="22"/>
        </w:rPr>
        <w:t>and the CFREF funding term allows. Please note the BrainsCAN CFREF funding ends in 202</w:t>
      </w:r>
      <w:r w:rsidR="00531099">
        <w:rPr>
          <w:rFonts w:ascii="Calibri Light" w:hAnsi="Calibri Light"/>
          <w:sz w:val="22"/>
          <w:szCs w:val="22"/>
        </w:rPr>
        <w:t>4</w:t>
      </w:r>
      <w:r w:rsidR="00C07029" w:rsidRPr="00BF10D8">
        <w:rPr>
          <w:rFonts w:ascii="Calibri Light" w:hAnsi="Calibri Light"/>
          <w:sz w:val="22"/>
          <w:szCs w:val="22"/>
        </w:rPr>
        <w:t xml:space="preserve"> and could impact studentship term length</w:t>
      </w:r>
      <w:r>
        <w:rPr>
          <w:rFonts w:ascii="Calibri Light" w:hAnsi="Calibri Light"/>
          <w:sz w:val="22"/>
          <w:szCs w:val="22"/>
        </w:rPr>
        <w:t xml:space="preserve">. </w:t>
      </w:r>
    </w:p>
    <w:p w14:paraId="2F27349C" w14:textId="77777777" w:rsidR="00153CC0" w:rsidRPr="00153CC0" w:rsidRDefault="00153CC0" w:rsidP="00153CC0">
      <w:pPr>
        <w:jc w:val="both"/>
        <w:outlineLvl w:val="1"/>
        <w:rPr>
          <w:rFonts w:ascii="Calibri Light" w:hAnsi="Calibri Light"/>
          <w:sz w:val="22"/>
          <w:szCs w:val="22"/>
        </w:rPr>
      </w:pPr>
    </w:p>
    <w:p w14:paraId="13BCB9D2" w14:textId="647C63D0" w:rsidR="009E06BA" w:rsidRDefault="009E06BA" w:rsidP="009E06BA">
      <w:pPr>
        <w:pStyle w:val="ListParagraph"/>
        <w:numPr>
          <w:ilvl w:val="1"/>
          <w:numId w:val="1"/>
        </w:numPr>
        <w:spacing w:after="0"/>
        <w:jc w:val="both"/>
        <w:outlineLvl w:val="1"/>
        <w:rPr>
          <w:rFonts w:ascii="Calibri Light" w:hAnsi="Calibri Light" w:cs="Times New Roman"/>
          <w:u w:val="single"/>
        </w:rPr>
      </w:pPr>
      <w:r>
        <w:rPr>
          <w:rFonts w:ascii="Calibri Light" w:hAnsi="Calibri Light" w:cs="Times New Roman"/>
          <w:u w:val="single"/>
        </w:rPr>
        <w:t>PhD Funding Level and Term</w:t>
      </w:r>
    </w:p>
    <w:p w14:paraId="1BE8B4EB" w14:textId="2F2BC707" w:rsidR="00D410C5" w:rsidRDefault="009E06BA" w:rsidP="00D410C5">
      <w:pPr>
        <w:ind w:left="1080"/>
        <w:jc w:val="both"/>
        <w:outlineLvl w:val="1"/>
        <w:rPr>
          <w:rFonts w:ascii="Calibri Light" w:hAnsi="Calibri Light"/>
          <w:sz w:val="22"/>
          <w:szCs w:val="22"/>
        </w:rPr>
      </w:pPr>
      <w:r w:rsidRPr="00153CC0">
        <w:rPr>
          <w:rFonts w:ascii="Calibri Light" w:hAnsi="Calibri Light"/>
          <w:sz w:val="22"/>
          <w:szCs w:val="22"/>
        </w:rPr>
        <w:t xml:space="preserve">The </w:t>
      </w:r>
      <w:r>
        <w:rPr>
          <w:rFonts w:ascii="Calibri Light" w:hAnsi="Calibri Light"/>
          <w:sz w:val="22"/>
          <w:szCs w:val="22"/>
        </w:rPr>
        <w:t xml:space="preserve">PhD </w:t>
      </w:r>
      <w:r w:rsidRPr="005432DC">
        <w:rPr>
          <w:rFonts w:ascii="Calibri Light" w:hAnsi="Calibri Light"/>
          <w:sz w:val="22"/>
          <w:szCs w:val="22"/>
        </w:rPr>
        <w:t xml:space="preserve">Studentship </w:t>
      </w:r>
      <w:r>
        <w:rPr>
          <w:rFonts w:ascii="Calibri Light" w:hAnsi="Calibri Light"/>
          <w:sz w:val="22"/>
          <w:szCs w:val="22"/>
        </w:rPr>
        <w:t xml:space="preserve">stream </w:t>
      </w:r>
      <w:r w:rsidRPr="00153CC0">
        <w:rPr>
          <w:rFonts w:ascii="Calibri Light" w:hAnsi="Calibri Light"/>
          <w:sz w:val="22"/>
          <w:szCs w:val="22"/>
        </w:rPr>
        <w:t>will ensure a minimum stipend of $</w:t>
      </w:r>
      <w:r>
        <w:rPr>
          <w:rFonts w:ascii="Calibri Light" w:hAnsi="Calibri Light"/>
          <w:sz w:val="22"/>
          <w:szCs w:val="22"/>
        </w:rPr>
        <w:t>3</w:t>
      </w:r>
      <w:r w:rsidRPr="00153CC0">
        <w:rPr>
          <w:rFonts w:ascii="Calibri Light" w:hAnsi="Calibri Light"/>
          <w:sz w:val="22"/>
          <w:szCs w:val="22"/>
        </w:rPr>
        <w:t xml:space="preserve">5,000 with </w:t>
      </w:r>
      <w:r w:rsidR="00D6405C">
        <w:rPr>
          <w:rFonts w:ascii="Calibri Light" w:hAnsi="Calibri Light"/>
          <w:sz w:val="22"/>
          <w:szCs w:val="22"/>
        </w:rPr>
        <w:t xml:space="preserve">the </w:t>
      </w:r>
      <w:r w:rsidRPr="00153CC0">
        <w:rPr>
          <w:rFonts w:ascii="Calibri Light" w:hAnsi="Calibri Light"/>
          <w:sz w:val="22"/>
          <w:szCs w:val="22"/>
        </w:rPr>
        <w:t xml:space="preserve">BrainsCAN </w:t>
      </w:r>
      <w:r w:rsidR="00D6405C">
        <w:rPr>
          <w:rFonts w:ascii="Calibri Light" w:hAnsi="Calibri Light"/>
          <w:sz w:val="22"/>
          <w:szCs w:val="22"/>
        </w:rPr>
        <w:t xml:space="preserve">Computational Core </w:t>
      </w:r>
      <w:r w:rsidRPr="00153CC0">
        <w:rPr>
          <w:rFonts w:ascii="Calibri Light" w:hAnsi="Calibri Light"/>
          <w:sz w:val="22"/>
          <w:szCs w:val="22"/>
        </w:rPr>
        <w:t>contributing $</w:t>
      </w:r>
      <w:r>
        <w:rPr>
          <w:rFonts w:ascii="Calibri Light" w:hAnsi="Calibri Light"/>
          <w:sz w:val="22"/>
          <w:szCs w:val="22"/>
        </w:rPr>
        <w:t>3</w:t>
      </w:r>
      <w:r w:rsidRPr="00153CC0">
        <w:rPr>
          <w:rFonts w:ascii="Calibri Light" w:hAnsi="Calibri Light"/>
          <w:sz w:val="22"/>
          <w:szCs w:val="22"/>
        </w:rPr>
        <w:t>0</w:t>
      </w:r>
      <w:r>
        <w:rPr>
          <w:rFonts w:ascii="Calibri Light" w:hAnsi="Calibri Light"/>
          <w:sz w:val="22"/>
          <w:szCs w:val="22"/>
        </w:rPr>
        <w:t xml:space="preserve">,000 and the supervisor contributing $5,000. The funding commitment from </w:t>
      </w:r>
      <w:r w:rsidR="00D6405C">
        <w:rPr>
          <w:rFonts w:ascii="Calibri Light" w:hAnsi="Calibri Light"/>
          <w:sz w:val="22"/>
          <w:szCs w:val="22"/>
        </w:rPr>
        <w:t>the Computational Core</w:t>
      </w:r>
      <w:r>
        <w:rPr>
          <w:rFonts w:ascii="Calibri Light" w:hAnsi="Calibri Light"/>
          <w:sz w:val="22"/>
          <w:szCs w:val="22"/>
        </w:rPr>
        <w:t xml:space="preserve"> and the supervising faculty member are independent of the Universit</w:t>
      </w:r>
      <w:r w:rsidR="00D410C5">
        <w:rPr>
          <w:rFonts w:ascii="Calibri Light" w:hAnsi="Calibri Light"/>
          <w:sz w:val="22"/>
          <w:szCs w:val="22"/>
        </w:rPr>
        <w:t xml:space="preserve">y or departmental contributions. </w:t>
      </w:r>
      <w:r w:rsidRPr="00153CC0">
        <w:rPr>
          <w:rFonts w:ascii="Calibri Light" w:hAnsi="Calibri Light"/>
          <w:sz w:val="22"/>
          <w:szCs w:val="22"/>
        </w:rPr>
        <w:t>If a successful applicant receive</w:t>
      </w:r>
      <w:r>
        <w:rPr>
          <w:rFonts w:ascii="Calibri Light" w:hAnsi="Calibri Light"/>
          <w:sz w:val="22"/>
          <w:szCs w:val="22"/>
        </w:rPr>
        <w:t>s</w:t>
      </w:r>
      <w:r w:rsidRPr="00153CC0">
        <w:rPr>
          <w:rFonts w:ascii="Calibri Light" w:hAnsi="Calibri Light"/>
          <w:sz w:val="22"/>
          <w:szCs w:val="22"/>
        </w:rPr>
        <w:t xml:space="preserve"> additional external funding of at least $15</w:t>
      </w:r>
      <w:r>
        <w:rPr>
          <w:rFonts w:ascii="Calibri Light" w:hAnsi="Calibri Light"/>
          <w:sz w:val="22"/>
          <w:szCs w:val="22"/>
        </w:rPr>
        <w:t>,000 (i.e. CGS-D, or OGS)</w:t>
      </w:r>
      <w:r w:rsidRPr="00153CC0">
        <w:rPr>
          <w:rFonts w:ascii="Calibri Light" w:hAnsi="Calibri Light"/>
          <w:sz w:val="22"/>
          <w:szCs w:val="22"/>
        </w:rPr>
        <w:t xml:space="preserve">, their annual compensation will increase to </w:t>
      </w:r>
      <w:r>
        <w:rPr>
          <w:rFonts w:ascii="Calibri Light" w:hAnsi="Calibri Light"/>
          <w:sz w:val="22"/>
          <w:szCs w:val="22"/>
        </w:rPr>
        <w:t>$4</w:t>
      </w:r>
      <w:r w:rsidRPr="00153CC0">
        <w:rPr>
          <w:rFonts w:ascii="Calibri Light" w:hAnsi="Calibri Light"/>
          <w:sz w:val="22"/>
          <w:szCs w:val="22"/>
        </w:rPr>
        <w:t>0</w:t>
      </w:r>
      <w:r>
        <w:rPr>
          <w:rFonts w:ascii="Calibri Light" w:hAnsi="Calibri Light"/>
          <w:sz w:val="22"/>
          <w:szCs w:val="22"/>
        </w:rPr>
        <w:t>,000</w:t>
      </w:r>
      <w:r w:rsidRPr="00153CC0">
        <w:rPr>
          <w:rFonts w:ascii="Calibri Light" w:hAnsi="Calibri Light"/>
          <w:sz w:val="22"/>
          <w:szCs w:val="22"/>
        </w:rPr>
        <w:t xml:space="preserve"> (</w:t>
      </w:r>
      <w:r>
        <w:rPr>
          <w:rFonts w:ascii="Calibri Light" w:hAnsi="Calibri Light"/>
          <w:sz w:val="22"/>
          <w:szCs w:val="22"/>
        </w:rPr>
        <w:t>i.e. $20</w:t>
      </w:r>
      <w:r w:rsidRPr="00153CC0">
        <w:rPr>
          <w:rFonts w:ascii="Calibri Light" w:hAnsi="Calibri Light"/>
          <w:sz w:val="22"/>
          <w:szCs w:val="22"/>
        </w:rPr>
        <w:t xml:space="preserve">K BrainsCAN, </w:t>
      </w:r>
      <w:r>
        <w:rPr>
          <w:rFonts w:ascii="Calibri Light" w:hAnsi="Calibri Light"/>
          <w:sz w:val="22"/>
          <w:szCs w:val="22"/>
        </w:rPr>
        <w:t>$</w:t>
      </w:r>
      <w:r w:rsidRPr="00153CC0">
        <w:rPr>
          <w:rFonts w:ascii="Calibri Light" w:hAnsi="Calibri Light"/>
          <w:sz w:val="22"/>
          <w:szCs w:val="22"/>
        </w:rPr>
        <w:t xml:space="preserve">15K External award and </w:t>
      </w:r>
      <w:r>
        <w:rPr>
          <w:rFonts w:ascii="Calibri Light" w:hAnsi="Calibri Light"/>
          <w:sz w:val="22"/>
          <w:szCs w:val="22"/>
        </w:rPr>
        <w:t>$</w:t>
      </w:r>
      <w:r w:rsidRPr="00153CC0">
        <w:rPr>
          <w:rFonts w:ascii="Calibri Light" w:hAnsi="Calibri Light"/>
          <w:sz w:val="22"/>
          <w:szCs w:val="22"/>
        </w:rPr>
        <w:t>5K supervisor) for the duration of the external award</w:t>
      </w:r>
      <w:r>
        <w:rPr>
          <w:rFonts w:ascii="Calibri Light" w:hAnsi="Calibri Light"/>
          <w:sz w:val="22"/>
          <w:szCs w:val="22"/>
        </w:rPr>
        <w:t>.</w:t>
      </w:r>
      <w:r w:rsidRPr="009E06BA">
        <w:rPr>
          <w:rFonts w:ascii="Calibri Light" w:hAnsi="Calibri Light"/>
          <w:sz w:val="22"/>
          <w:szCs w:val="22"/>
        </w:rPr>
        <w:t xml:space="preserve"> </w:t>
      </w:r>
    </w:p>
    <w:p w14:paraId="1D858E81" w14:textId="77777777" w:rsidR="00D410C5" w:rsidRDefault="00D410C5" w:rsidP="00D410C5">
      <w:pPr>
        <w:ind w:left="1080"/>
        <w:jc w:val="both"/>
        <w:outlineLvl w:val="1"/>
        <w:rPr>
          <w:rFonts w:ascii="Calibri Light" w:hAnsi="Calibri Light"/>
          <w:sz w:val="22"/>
          <w:szCs w:val="22"/>
        </w:rPr>
      </w:pPr>
    </w:p>
    <w:p w14:paraId="4620AEC8" w14:textId="0A31EF78" w:rsidR="009E06BA" w:rsidRPr="00153CC0" w:rsidRDefault="009E06BA" w:rsidP="00D410C5">
      <w:pPr>
        <w:ind w:left="1080"/>
        <w:jc w:val="both"/>
        <w:outlineLvl w:val="1"/>
        <w:rPr>
          <w:rFonts w:ascii="Calibri Light" w:hAnsi="Calibri Light"/>
          <w:sz w:val="22"/>
          <w:szCs w:val="22"/>
        </w:rPr>
      </w:pPr>
      <w:r w:rsidRPr="00153CC0">
        <w:rPr>
          <w:rFonts w:ascii="Calibri Light" w:hAnsi="Calibri Light"/>
          <w:sz w:val="22"/>
          <w:szCs w:val="22"/>
        </w:rPr>
        <w:t xml:space="preserve">The term of the </w:t>
      </w:r>
      <w:r w:rsidR="00D410C5">
        <w:rPr>
          <w:rFonts w:ascii="Calibri Light" w:hAnsi="Calibri Light"/>
          <w:sz w:val="22"/>
          <w:szCs w:val="22"/>
        </w:rPr>
        <w:t>Doctoral</w:t>
      </w:r>
      <w:r>
        <w:rPr>
          <w:rFonts w:ascii="Calibri Light" w:hAnsi="Calibri Light"/>
          <w:sz w:val="22"/>
          <w:szCs w:val="22"/>
        </w:rPr>
        <w:t xml:space="preserve"> </w:t>
      </w:r>
      <w:r w:rsidRPr="005432DC">
        <w:rPr>
          <w:rFonts w:ascii="Calibri Light" w:hAnsi="Calibri Light"/>
          <w:sz w:val="22"/>
          <w:szCs w:val="22"/>
        </w:rPr>
        <w:t xml:space="preserve">Studentship </w:t>
      </w:r>
      <w:r w:rsidRPr="00153CC0">
        <w:rPr>
          <w:rFonts w:ascii="Calibri Light" w:hAnsi="Calibri Light"/>
          <w:sz w:val="22"/>
          <w:szCs w:val="22"/>
        </w:rPr>
        <w:t>is</w:t>
      </w:r>
      <w:r>
        <w:rPr>
          <w:rFonts w:ascii="Calibri Light" w:hAnsi="Calibri Light"/>
          <w:sz w:val="22"/>
          <w:szCs w:val="22"/>
        </w:rPr>
        <w:t xml:space="preserve"> a maximum of </w:t>
      </w:r>
      <w:r w:rsidR="00D6405C" w:rsidRPr="003C17D3">
        <w:rPr>
          <w:rFonts w:ascii="Calibri Light" w:hAnsi="Calibri Light"/>
          <w:sz w:val="22"/>
          <w:szCs w:val="22"/>
        </w:rPr>
        <w:t>2</w:t>
      </w:r>
      <w:r w:rsidRPr="003C17D3">
        <w:rPr>
          <w:rFonts w:ascii="Calibri Light" w:hAnsi="Calibri Light"/>
          <w:sz w:val="22"/>
          <w:szCs w:val="22"/>
        </w:rPr>
        <w:t xml:space="preserve"> years</w:t>
      </w:r>
      <w:r w:rsidRPr="00D6405C">
        <w:rPr>
          <w:rFonts w:ascii="Calibri Light" w:hAnsi="Calibri Light"/>
          <w:sz w:val="22"/>
          <w:szCs w:val="22"/>
        </w:rPr>
        <w:t>, provided the awardee is pursuing an eligible research project</w:t>
      </w:r>
      <w:r w:rsidR="001732B7" w:rsidRPr="00D6405C">
        <w:rPr>
          <w:rFonts w:ascii="Calibri Light" w:hAnsi="Calibri Light"/>
          <w:sz w:val="22"/>
          <w:szCs w:val="22"/>
        </w:rPr>
        <w:t xml:space="preserve"> </w:t>
      </w:r>
      <w:r w:rsidR="001732B7" w:rsidRPr="003C17D3">
        <w:rPr>
          <w:rFonts w:ascii="Calibri Light" w:hAnsi="Calibri Light"/>
          <w:sz w:val="22"/>
          <w:szCs w:val="22"/>
        </w:rPr>
        <w:t>and the CFREF funding term allows. Please note the BrainsCAN CFREF funding end</w:t>
      </w:r>
      <w:r w:rsidR="00AB0E04" w:rsidRPr="003C17D3">
        <w:rPr>
          <w:rFonts w:ascii="Calibri Light" w:hAnsi="Calibri Light"/>
          <w:sz w:val="22"/>
          <w:szCs w:val="22"/>
        </w:rPr>
        <w:t>s</w:t>
      </w:r>
      <w:r w:rsidR="001732B7" w:rsidRPr="003C17D3">
        <w:rPr>
          <w:rFonts w:ascii="Calibri Light" w:hAnsi="Calibri Light"/>
          <w:sz w:val="22"/>
          <w:szCs w:val="22"/>
        </w:rPr>
        <w:t xml:space="preserve"> in 202</w:t>
      </w:r>
      <w:r w:rsidR="0093583D">
        <w:rPr>
          <w:rFonts w:ascii="Calibri Light" w:hAnsi="Calibri Light"/>
          <w:sz w:val="22"/>
          <w:szCs w:val="22"/>
        </w:rPr>
        <w:t>4</w:t>
      </w:r>
      <w:r w:rsidR="001732B7" w:rsidRPr="003C17D3">
        <w:rPr>
          <w:rFonts w:ascii="Calibri Light" w:hAnsi="Calibri Light"/>
          <w:sz w:val="22"/>
          <w:szCs w:val="22"/>
        </w:rPr>
        <w:t xml:space="preserve"> and could impact studentship term length</w:t>
      </w:r>
      <w:r w:rsidR="001732B7" w:rsidRPr="00D6405C">
        <w:rPr>
          <w:rFonts w:ascii="Calibri Light" w:hAnsi="Calibri Light"/>
          <w:sz w:val="22"/>
          <w:szCs w:val="22"/>
        </w:rPr>
        <w:t>.</w:t>
      </w:r>
    </w:p>
    <w:p w14:paraId="6E651708" w14:textId="77777777" w:rsidR="0056452F" w:rsidRPr="006511B8" w:rsidRDefault="0056452F" w:rsidP="006511B8">
      <w:pPr>
        <w:rPr>
          <w:rFonts w:ascii="Calibri Light" w:hAnsi="Calibri Light"/>
          <w:highlight w:val="yellow"/>
        </w:rPr>
      </w:pPr>
    </w:p>
    <w:p w14:paraId="373181F9" w14:textId="77777777" w:rsidR="00C14EED" w:rsidRPr="0013421D" w:rsidRDefault="00F60C0A" w:rsidP="00812339">
      <w:pPr>
        <w:pStyle w:val="ListParagraph"/>
        <w:numPr>
          <w:ilvl w:val="0"/>
          <w:numId w:val="1"/>
        </w:numPr>
        <w:spacing w:after="0"/>
        <w:jc w:val="both"/>
        <w:outlineLvl w:val="0"/>
        <w:rPr>
          <w:rFonts w:ascii="Calibri Light" w:hAnsi="Calibri Light" w:cs="Times New Roman"/>
          <w:b/>
          <w:lang w:val="en-CA"/>
        </w:rPr>
      </w:pPr>
      <w:bookmarkStart w:id="4" w:name="_Toc484684328"/>
      <w:r w:rsidRPr="0013421D">
        <w:rPr>
          <w:rFonts w:ascii="Calibri Light" w:hAnsi="Calibri Light" w:cs="Times New Roman"/>
          <w:b/>
          <w:lang w:val="en-CA"/>
        </w:rPr>
        <w:t>Applicant Eligibility</w:t>
      </w:r>
      <w:bookmarkEnd w:id="4"/>
      <w:r w:rsidRPr="0013421D">
        <w:rPr>
          <w:rFonts w:ascii="Calibri Light" w:hAnsi="Calibri Light" w:cs="Times New Roman"/>
          <w:b/>
          <w:lang w:val="en-CA"/>
        </w:rPr>
        <w:t xml:space="preserve"> </w:t>
      </w:r>
    </w:p>
    <w:p w14:paraId="0153EEE0" w14:textId="685877EE" w:rsidR="00BF595E" w:rsidRPr="0013421D" w:rsidRDefault="0013421D" w:rsidP="001732B7">
      <w:pPr>
        <w:spacing w:line="276" w:lineRule="auto"/>
        <w:ind w:left="360"/>
        <w:jc w:val="both"/>
        <w:rPr>
          <w:rFonts w:ascii="Calibri Light" w:hAnsi="Calibri Light"/>
          <w:sz w:val="22"/>
          <w:szCs w:val="22"/>
          <w:lang w:val="en-CA"/>
        </w:rPr>
      </w:pPr>
      <w:r w:rsidRPr="0013421D">
        <w:rPr>
          <w:rFonts w:ascii="Calibri Light" w:hAnsi="Calibri Light"/>
          <w:sz w:val="22"/>
          <w:szCs w:val="22"/>
          <w:lang w:val="en-CA"/>
        </w:rPr>
        <w:t>The applicant</w:t>
      </w:r>
      <w:r w:rsidR="009A5DB9">
        <w:rPr>
          <w:rFonts w:ascii="Calibri Light" w:hAnsi="Calibri Light"/>
          <w:sz w:val="22"/>
          <w:szCs w:val="22"/>
          <w:lang w:val="en-CA"/>
        </w:rPr>
        <w:t xml:space="preserve">s </w:t>
      </w:r>
      <w:r w:rsidRPr="0013421D">
        <w:rPr>
          <w:rFonts w:ascii="Calibri Light" w:hAnsi="Calibri Light"/>
          <w:sz w:val="22"/>
          <w:szCs w:val="22"/>
          <w:lang w:val="en-CA"/>
        </w:rPr>
        <w:t xml:space="preserve">must </w:t>
      </w:r>
      <w:r>
        <w:rPr>
          <w:rFonts w:ascii="Calibri Light" w:hAnsi="Calibri Light"/>
          <w:sz w:val="22"/>
          <w:szCs w:val="22"/>
          <w:lang w:val="en-CA"/>
        </w:rPr>
        <w:t xml:space="preserve">be </w:t>
      </w:r>
      <w:r w:rsidRPr="0013421D">
        <w:rPr>
          <w:rFonts w:ascii="Calibri Light" w:hAnsi="Calibri Light"/>
          <w:sz w:val="22"/>
          <w:szCs w:val="22"/>
          <w:lang w:val="en-CA"/>
        </w:rPr>
        <w:t xml:space="preserve">intending to enroll in a </w:t>
      </w:r>
      <w:r w:rsidR="001732B7">
        <w:rPr>
          <w:rFonts w:ascii="Calibri Light" w:hAnsi="Calibri Light"/>
          <w:b/>
          <w:sz w:val="22"/>
          <w:szCs w:val="22"/>
          <w:lang w:val="en-CA"/>
        </w:rPr>
        <w:t>M</w:t>
      </w:r>
      <w:r w:rsidR="009E06BA" w:rsidRPr="009E06BA">
        <w:rPr>
          <w:rFonts w:ascii="Calibri Light" w:hAnsi="Calibri Light"/>
          <w:b/>
          <w:sz w:val="22"/>
          <w:szCs w:val="22"/>
          <w:lang w:val="en-CA"/>
        </w:rPr>
        <w:t>asters or</w:t>
      </w:r>
      <w:r w:rsidR="009E06BA">
        <w:rPr>
          <w:rFonts w:ascii="Calibri Light" w:hAnsi="Calibri Light"/>
          <w:sz w:val="22"/>
          <w:szCs w:val="22"/>
          <w:lang w:val="en-CA"/>
        </w:rPr>
        <w:t xml:space="preserve"> </w:t>
      </w:r>
      <w:r w:rsidR="001732B7">
        <w:rPr>
          <w:rFonts w:ascii="Calibri Light" w:hAnsi="Calibri Light"/>
          <w:b/>
          <w:sz w:val="22"/>
          <w:szCs w:val="22"/>
          <w:lang w:val="en-CA"/>
        </w:rPr>
        <w:t>D</w:t>
      </w:r>
      <w:r w:rsidRPr="0013421D">
        <w:rPr>
          <w:rFonts w:ascii="Calibri Light" w:hAnsi="Calibri Light"/>
          <w:b/>
          <w:sz w:val="22"/>
          <w:szCs w:val="22"/>
          <w:lang w:val="en-CA"/>
        </w:rPr>
        <w:t>octoral program</w:t>
      </w:r>
      <w:r w:rsidR="009A5DB9">
        <w:rPr>
          <w:rFonts w:ascii="Calibri Light" w:hAnsi="Calibri Light"/>
          <w:sz w:val="22"/>
          <w:szCs w:val="22"/>
          <w:lang w:val="en-CA"/>
        </w:rPr>
        <w:t xml:space="preserve"> at Western University.</w:t>
      </w:r>
      <w:r w:rsidR="00D410C5">
        <w:rPr>
          <w:rFonts w:ascii="Calibri Light" w:hAnsi="Calibri Light"/>
          <w:sz w:val="22"/>
          <w:szCs w:val="22"/>
          <w:lang w:val="en-CA"/>
        </w:rPr>
        <w:t xml:space="preserve"> </w:t>
      </w:r>
      <w:r w:rsidR="001732B7" w:rsidRPr="003C17D3">
        <w:rPr>
          <w:rFonts w:ascii="Calibri Light" w:hAnsi="Calibri Light"/>
          <w:sz w:val="22"/>
          <w:szCs w:val="22"/>
          <w:lang w:val="en-CA"/>
        </w:rPr>
        <w:t>Internal applicants currently enrolled in a Master’s program can apply for the PhD student</w:t>
      </w:r>
      <w:r w:rsidR="008021A1" w:rsidRPr="003C17D3">
        <w:rPr>
          <w:rFonts w:ascii="Calibri Light" w:hAnsi="Calibri Light"/>
          <w:sz w:val="22"/>
          <w:szCs w:val="22"/>
          <w:lang w:val="en-CA"/>
        </w:rPr>
        <w:t>ship</w:t>
      </w:r>
      <w:r w:rsidR="001732B7" w:rsidRPr="003C17D3">
        <w:rPr>
          <w:rFonts w:ascii="Calibri Light" w:hAnsi="Calibri Light"/>
          <w:sz w:val="22"/>
          <w:szCs w:val="22"/>
          <w:lang w:val="en-CA"/>
        </w:rPr>
        <w:t xml:space="preserve"> if they are planning to transfer to a PhD prior to September 202</w:t>
      </w:r>
      <w:r w:rsidR="00DE0C2D">
        <w:rPr>
          <w:rFonts w:ascii="Calibri Light" w:hAnsi="Calibri Light"/>
          <w:sz w:val="22"/>
          <w:szCs w:val="22"/>
          <w:lang w:val="en-CA"/>
        </w:rPr>
        <w:t>3</w:t>
      </w:r>
      <w:r w:rsidR="001732B7" w:rsidRPr="003C17D3">
        <w:rPr>
          <w:rFonts w:ascii="Calibri Light" w:hAnsi="Calibri Light"/>
          <w:sz w:val="22"/>
          <w:szCs w:val="22"/>
          <w:lang w:val="en-CA"/>
        </w:rPr>
        <w:t xml:space="preserve">. </w:t>
      </w:r>
      <w:r w:rsidR="00D410C5" w:rsidRPr="003C17D3">
        <w:rPr>
          <w:rFonts w:ascii="Calibri Light" w:hAnsi="Calibri Light"/>
          <w:sz w:val="22"/>
          <w:szCs w:val="22"/>
          <w:lang w:val="en-CA"/>
        </w:rPr>
        <w:t>A</w:t>
      </w:r>
      <w:r w:rsidRPr="003C17D3">
        <w:rPr>
          <w:rFonts w:ascii="Calibri Light" w:hAnsi="Calibri Light"/>
          <w:sz w:val="22"/>
          <w:szCs w:val="22"/>
          <w:lang w:val="en-CA"/>
        </w:rPr>
        <w:t xml:space="preserve">pplicants currently enrolled in a </w:t>
      </w:r>
      <w:r w:rsidR="001732B7" w:rsidRPr="003C17D3">
        <w:rPr>
          <w:rFonts w:ascii="Calibri Light" w:hAnsi="Calibri Light"/>
          <w:sz w:val="22"/>
          <w:szCs w:val="22"/>
          <w:lang w:val="en-CA"/>
        </w:rPr>
        <w:t>PhD</w:t>
      </w:r>
      <w:r w:rsidRPr="003C17D3">
        <w:rPr>
          <w:rFonts w:ascii="Calibri Light" w:hAnsi="Calibri Light"/>
          <w:sz w:val="22"/>
          <w:szCs w:val="22"/>
          <w:lang w:val="en-CA"/>
        </w:rPr>
        <w:t xml:space="preserve"> program at Western</w:t>
      </w:r>
      <w:r w:rsidR="00D410C5" w:rsidRPr="003C17D3">
        <w:rPr>
          <w:rFonts w:ascii="Calibri Light" w:hAnsi="Calibri Light"/>
          <w:sz w:val="22"/>
          <w:szCs w:val="22"/>
          <w:lang w:val="en-CA"/>
        </w:rPr>
        <w:t xml:space="preserve"> </w:t>
      </w:r>
      <w:r w:rsidR="00C122DE">
        <w:rPr>
          <w:rFonts w:ascii="Calibri Light" w:hAnsi="Calibri Light"/>
          <w:sz w:val="22"/>
          <w:szCs w:val="22"/>
          <w:lang w:val="en-CA"/>
        </w:rPr>
        <w:t xml:space="preserve">with a program start date prior to January 2023 </w:t>
      </w:r>
      <w:r w:rsidR="00D410C5" w:rsidRPr="003C17D3">
        <w:rPr>
          <w:rFonts w:ascii="Calibri Light" w:hAnsi="Calibri Light"/>
          <w:sz w:val="22"/>
          <w:szCs w:val="22"/>
          <w:lang w:val="en-CA"/>
        </w:rPr>
        <w:t>are not eligible</w:t>
      </w:r>
      <w:r w:rsidR="00B268FB" w:rsidRPr="003C17D3">
        <w:rPr>
          <w:rFonts w:ascii="Calibri Light" w:hAnsi="Calibri Light"/>
          <w:sz w:val="22"/>
          <w:szCs w:val="22"/>
          <w:lang w:val="en-CA"/>
        </w:rPr>
        <w:t>.</w:t>
      </w:r>
      <w:r w:rsidR="00B268FB">
        <w:rPr>
          <w:rFonts w:ascii="Calibri Light" w:hAnsi="Calibri Light"/>
          <w:sz w:val="22"/>
          <w:szCs w:val="22"/>
          <w:lang w:val="en-CA"/>
        </w:rPr>
        <w:t xml:space="preserve"> </w:t>
      </w:r>
    </w:p>
    <w:p w14:paraId="0BFFAA72" w14:textId="77777777" w:rsidR="00CA01D8" w:rsidRPr="008F2557" w:rsidRDefault="00CA01D8" w:rsidP="00A450E9">
      <w:pPr>
        <w:spacing w:line="276" w:lineRule="auto"/>
        <w:ind w:left="1134"/>
        <w:jc w:val="both"/>
        <w:outlineLvl w:val="1"/>
        <w:rPr>
          <w:rFonts w:ascii="Calibri Light" w:hAnsi="Calibri Light"/>
          <w:highlight w:val="yellow"/>
          <w:u w:val="single"/>
          <w:lang w:val="en-CA"/>
        </w:rPr>
      </w:pPr>
    </w:p>
    <w:p w14:paraId="6A3A8B30" w14:textId="77777777" w:rsidR="009D2ABA" w:rsidRPr="003C67CC" w:rsidRDefault="00BF595E" w:rsidP="00812339">
      <w:pPr>
        <w:pStyle w:val="ListParagraph"/>
        <w:numPr>
          <w:ilvl w:val="0"/>
          <w:numId w:val="1"/>
        </w:numPr>
        <w:spacing w:after="0"/>
        <w:jc w:val="both"/>
        <w:outlineLvl w:val="0"/>
        <w:rPr>
          <w:rFonts w:ascii="Calibri Light" w:hAnsi="Calibri Light" w:cs="Times New Roman"/>
          <w:b/>
        </w:rPr>
      </w:pPr>
      <w:r w:rsidRPr="003C67CC">
        <w:rPr>
          <w:rFonts w:ascii="Calibri Light" w:hAnsi="Calibri Light" w:cs="Times New Roman"/>
          <w:b/>
        </w:rPr>
        <w:t xml:space="preserve"> </w:t>
      </w:r>
      <w:bookmarkStart w:id="5" w:name="_Toc484684334"/>
      <w:r w:rsidR="00AA75A3" w:rsidRPr="003C67CC">
        <w:rPr>
          <w:rFonts w:ascii="Calibri Light" w:hAnsi="Calibri Light" w:cs="Times New Roman"/>
          <w:b/>
        </w:rPr>
        <w:t xml:space="preserve">Research </w:t>
      </w:r>
      <w:r w:rsidR="0014282C" w:rsidRPr="003C67CC">
        <w:rPr>
          <w:rFonts w:ascii="Calibri Light" w:hAnsi="Calibri Light" w:cs="Times New Roman"/>
          <w:b/>
        </w:rPr>
        <w:t xml:space="preserve">Proposal </w:t>
      </w:r>
      <w:bookmarkEnd w:id="5"/>
      <w:r w:rsidR="00AD13C6" w:rsidRPr="003C67CC">
        <w:rPr>
          <w:rFonts w:ascii="Calibri Light" w:hAnsi="Calibri Light" w:cs="Times New Roman"/>
          <w:b/>
        </w:rPr>
        <w:t>Eligibility</w:t>
      </w:r>
    </w:p>
    <w:p w14:paraId="4544D190" w14:textId="60D3A933" w:rsidR="000571DB" w:rsidRPr="006511B8" w:rsidRDefault="00BF595E" w:rsidP="003C17D3">
      <w:pPr>
        <w:spacing w:line="276" w:lineRule="auto"/>
        <w:ind w:left="357"/>
        <w:rPr>
          <w:rFonts w:ascii="Calibri Light" w:hAnsi="Calibri Light"/>
          <w:sz w:val="22"/>
          <w:szCs w:val="22"/>
        </w:rPr>
      </w:pPr>
      <w:r w:rsidRPr="003C67CC">
        <w:rPr>
          <w:rFonts w:ascii="Calibri Light" w:hAnsi="Calibri Light"/>
          <w:sz w:val="22"/>
          <w:szCs w:val="22"/>
          <w:lang w:val="en-CA"/>
        </w:rPr>
        <w:t>The research proposal must be relevant to the aims of BrainsCAN</w:t>
      </w:r>
      <w:r w:rsidR="00871A30" w:rsidRPr="003C67CC">
        <w:rPr>
          <w:rFonts w:ascii="Calibri Light" w:hAnsi="Calibri Light"/>
          <w:sz w:val="22"/>
          <w:szCs w:val="22"/>
          <w:lang w:val="en-CA"/>
        </w:rPr>
        <w:t xml:space="preserve"> as elaborated in the</w:t>
      </w:r>
      <w:r w:rsidR="00694191" w:rsidRPr="003C67CC">
        <w:rPr>
          <w:rFonts w:ascii="Calibri Light" w:hAnsi="Calibri Light"/>
          <w:sz w:val="22"/>
          <w:szCs w:val="22"/>
          <w:lang w:val="en-CA"/>
        </w:rPr>
        <w:t xml:space="preserve"> </w:t>
      </w:r>
      <w:r w:rsidR="0014282C" w:rsidRPr="003C67CC">
        <w:rPr>
          <w:rFonts w:ascii="Calibri Light" w:hAnsi="Calibri Light"/>
          <w:sz w:val="22"/>
          <w:szCs w:val="22"/>
        </w:rPr>
        <w:t>BrainsCAN Research Alignment/Steering Document</w:t>
      </w:r>
      <w:r w:rsidR="003420CE">
        <w:rPr>
          <w:rFonts w:ascii="Calibri Light" w:hAnsi="Calibri Light"/>
          <w:sz w:val="22"/>
          <w:szCs w:val="22"/>
        </w:rPr>
        <w:t xml:space="preserve"> and the Computational Core as elaborated </w:t>
      </w:r>
      <w:hyperlink r:id="rId8" w:history="1">
        <w:r w:rsidR="003420CE" w:rsidRPr="003420CE">
          <w:rPr>
            <w:rStyle w:val="Hyperlink"/>
            <w:rFonts w:ascii="Calibri Light" w:hAnsi="Calibri Light"/>
            <w:sz w:val="22"/>
            <w:szCs w:val="22"/>
          </w:rPr>
          <w:t>here</w:t>
        </w:r>
      </w:hyperlink>
      <w:r w:rsidR="00416873" w:rsidRPr="003C67CC">
        <w:rPr>
          <w:rFonts w:ascii="Calibri Light" w:hAnsi="Calibri Light"/>
          <w:sz w:val="22"/>
          <w:szCs w:val="22"/>
        </w:rPr>
        <w:t>.</w:t>
      </w:r>
      <w:r w:rsidRPr="003C67CC">
        <w:rPr>
          <w:rFonts w:ascii="Calibri Light" w:hAnsi="Calibri Light"/>
          <w:sz w:val="22"/>
          <w:szCs w:val="22"/>
        </w:rPr>
        <w:t xml:space="preserve"> </w:t>
      </w:r>
      <w:r w:rsidR="006B3CB4" w:rsidRPr="003C67CC">
        <w:rPr>
          <w:rFonts w:ascii="Calibri Light" w:hAnsi="Calibri Light"/>
          <w:sz w:val="22"/>
          <w:szCs w:val="22"/>
        </w:rPr>
        <w:t xml:space="preserve">The innovative nature of the proposal will be evaluated and candidates are </w:t>
      </w:r>
      <w:r w:rsidR="0094151C" w:rsidRPr="006511B8">
        <w:rPr>
          <w:rFonts w:ascii="Calibri Light" w:hAnsi="Calibri Light"/>
          <w:b/>
          <w:sz w:val="22"/>
          <w:szCs w:val="22"/>
        </w:rPr>
        <w:t>required</w:t>
      </w:r>
      <w:r w:rsidR="003C67CC" w:rsidRPr="006511B8">
        <w:rPr>
          <w:rFonts w:ascii="Calibri Light" w:hAnsi="Calibri Light"/>
          <w:b/>
          <w:sz w:val="22"/>
          <w:szCs w:val="22"/>
        </w:rPr>
        <w:t xml:space="preserve"> </w:t>
      </w:r>
      <w:r w:rsidR="006B3CB4" w:rsidRPr="006511B8">
        <w:rPr>
          <w:rFonts w:ascii="Calibri Light" w:hAnsi="Calibri Light"/>
          <w:b/>
          <w:sz w:val="22"/>
          <w:szCs w:val="22"/>
        </w:rPr>
        <w:t>to propose projects that will link two or more lab</w:t>
      </w:r>
      <w:r w:rsidR="003C67CC" w:rsidRPr="006511B8">
        <w:rPr>
          <w:rFonts w:ascii="Calibri Light" w:hAnsi="Calibri Light"/>
          <w:b/>
          <w:sz w:val="22"/>
          <w:szCs w:val="22"/>
        </w:rPr>
        <w:t>s</w:t>
      </w:r>
      <w:r w:rsidR="006B3CB4" w:rsidRPr="003C67CC">
        <w:rPr>
          <w:rFonts w:ascii="Calibri Light" w:hAnsi="Calibri Light"/>
          <w:sz w:val="22"/>
          <w:szCs w:val="22"/>
        </w:rPr>
        <w:t xml:space="preserve">. </w:t>
      </w:r>
    </w:p>
    <w:p w14:paraId="7C286124" w14:textId="77777777" w:rsidR="00416873" w:rsidRPr="00B51887" w:rsidRDefault="00416873" w:rsidP="00AD13C6">
      <w:pPr>
        <w:ind w:left="360"/>
        <w:rPr>
          <w:rFonts w:ascii="Calibri Light" w:hAnsi="Calibri Light"/>
          <w:highlight w:val="yellow"/>
        </w:rPr>
      </w:pPr>
    </w:p>
    <w:p w14:paraId="3423AE7F" w14:textId="55EBD442" w:rsidR="007F320C" w:rsidRPr="00E5595E" w:rsidRDefault="007F320C" w:rsidP="007F320C">
      <w:pPr>
        <w:pStyle w:val="ListParagraph"/>
        <w:numPr>
          <w:ilvl w:val="0"/>
          <w:numId w:val="1"/>
        </w:numPr>
        <w:spacing w:after="0"/>
        <w:jc w:val="both"/>
        <w:outlineLvl w:val="0"/>
        <w:rPr>
          <w:rFonts w:ascii="Calibri Light" w:hAnsi="Calibri Light" w:cs="Times New Roman"/>
          <w:b/>
        </w:rPr>
      </w:pPr>
      <w:r w:rsidRPr="00E5595E">
        <w:rPr>
          <w:rFonts w:ascii="Calibri Light" w:hAnsi="Calibri Light" w:cs="Times New Roman"/>
          <w:b/>
        </w:rPr>
        <w:t xml:space="preserve">Proposed </w:t>
      </w:r>
      <w:r w:rsidR="00E5595E" w:rsidRPr="00E5595E">
        <w:rPr>
          <w:rFonts w:ascii="Calibri Light" w:hAnsi="Calibri Light" w:cs="Times New Roman"/>
          <w:b/>
        </w:rPr>
        <w:t>Supervisor</w:t>
      </w:r>
      <w:r w:rsidR="008478AE">
        <w:rPr>
          <w:rFonts w:ascii="Calibri Light" w:hAnsi="Calibri Light" w:cs="Times New Roman"/>
          <w:b/>
        </w:rPr>
        <w:t>s</w:t>
      </w:r>
      <w:r w:rsidRPr="00E5595E">
        <w:rPr>
          <w:rFonts w:ascii="Calibri Light" w:hAnsi="Calibri Light" w:cs="Times New Roman"/>
          <w:b/>
        </w:rPr>
        <w:t xml:space="preserve"> </w:t>
      </w:r>
      <w:r w:rsidR="005D239F" w:rsidRPr="00E5595E">
        <w:rPr>
          <w:rFonts w:ascii="Calibri Light" w:hAnsi="Calibri Light" w:cs="Times New Roman"/>
          <w:b/>
        </w:rPr>
        <w:t>Guidelines</w:t>
      </w:r>
    </w:p>
    <w:p w14:paraId="57EA00E6" w14:textId="65C5F2A1" w:rsidR="00E5595E" w:rsidRDefault="008478AE" w:rsidP="00E5595E">
      <w:pPr>
        <w:pStyle w:val="ListParagraph"/>
        <w:numPr>
          <w:ilvl w:val="0"/>
          <w:numId w:val="19"/>
        </w:numPr>
        <w:rPr>
          <w:rFonts w:ascii="Calibri Light" w:hAnsi="Calibri Light"/>
        </w:rPr>
      </w:pPr>
      <w:bookmarkStart w:id="6" w:name="_Hlk92829860"/>
      <w:r w:rsidRPr="0042242A">
        <w:rPr>
          <w:rFonts w:ascii="Calibri Light" w:hAnsi="Calibri Light"/>
        </w:rPr>
        <w:t xml:space="preserve">Working with multiple </w:t>
      </w:r>
      <w:r>
        <w:rPr>
          <w:rFonts w:ascii="Calibri Light" w:hAnsi="Calibri Light"/>
        </w:rPr>
        <w:t>super</w:t>
      </w:r>
      <w:r w:rsidRPr="0042242A">
        <w:rPr>
          <w:rFonts w:ascii="Calibri Light" w:hAnsi="Calibri Light"/>
        </w:rPr>
        <w:t xml:space="preserve">visors across multiple labs is </w:t>
      </w:r>
      <w:r>
        <w:rPr>
          <w:rFonts w:ascii="Calibri Light" w:hAnsi="Calibri Light"/>
        </w:rPr>
        <w:t>required</w:t>
      </w:r>
      <w:r w:rsidRPr="0042242A">
        <w:rPr>
          <w:rFonts w:ascii="Calibri Light" w:hAnsi="Calibri Light"/>
        </w:rPr>
        <w:t>.</w:t>
      </w:r>
      <w:r>
        <w:rPr>
          <w:rFonts w:ascii="Calibri Light" w:hAnsi="Calibri Light"/>
        </w:rPr>
        <w:t xml:space="preserve"> </w:t>
      </w:r>
      <w:r w:rsidR="008C34F3" w:rsidRPr="00E5595E">
        <w:rPr>
          <w:rFonts w:ascii="Calibri Light" w:hAnsi="Calibri Light"/>
        </w:rPr>
        <w:t xml:space="preserve">The </w:t>
      </w:r>
      <w:r w:rsidR="00E5595E" w:rsidRPr="00E5595E">
        <w:rPr>
          <w:rFonts w:ascii="Calibri Light" w:hAnsi="Calibri Light"/>
        </w:rPr>
        <w:t>proposed</w:t>
      </w:r>
      <w:r w:rsidR="007F320C" w:rsidRPr="00E5595E">
        <w:rPr>
          <w:rFonts w:ascii="Calibri Light" w:hAnsi="Calibri Light"/>
        </w:rPr>
        <w:t xml:space="preserve"> </w:t>
      </w:r>
      <w:r w:rsidR="00E5595E" w:rsidRPr="00E5595E">
        <w:rPr>
          <w:rFonts w:ascii="Calibri Light" w:hAnsi="Calibri Light"/>
        </w:rPr>
        <w:t>supervisor</w:t>
      </w:r>
      <w:r w:rsidR="00EB6D40">
        <w:rPr>
          <w:rFonts w:ascii="Calibri Light" w:hAnsi="Calibri Light"/>
        </w:rPr>
        <w:t>s</w:t>
      </w:r>
      <w:r w:rsidR="007F320C" w:rsidRPr="00E5595E">
        <w:rPr>
          <w:rFonts w:ascii="Calibri Light" w:hAnsi="Calibri Light"/>
        </w:rPr>
        <w:t xml:space="preserve"> must hold eligible academic appointment</w:t>
      </w:r>
      <w:r w:rsidR="00EB6D40">
        <w:rPr>
          <w:rFonts w:ascii="Calibri Light" w:hAnsi="Calibri Light"/>
        </w:rPr>
        <w:t>s</w:t>
      </w:r>
      <w:r w:rsidR="00964D42" w:rsidRPr="00E5595E">
        <w:rPr>
          <w:rFonts w:ascii="Calibri Light" w:hAnsi="Calibri Light"/>
        </w:rPr>
        <w:t xml:space="preserve"> (full</w:t>
      </w:r>
      <w:r w:rsidR="006B3CB4" w:rsidRPr="00E5595E">
        <w:rPr>
          <w:rFonts w:ascii="Calibri Light" w:hAnsi="Calibri Light"/>
        </w:rPr>
        <w:t>-</w:t>
      </w:r>
      <w:r w:rsidR="00964D42" w:rsidRPr="00E5595E">
        <w:rPr>
          <w:rFonts w:ascii="Calibri Light" w:hAnsi="Calibri Light"/>
        </w:rPr>
        <w:t>time tenured or tenure-track faculty at the Assistant, Associate, or Full Professor level)</w:t>
      </w:r>
      <w:r w:rsidR="007F320C" w:rsidRPr="00E5595E">
        <w:rPr>
          <w:rFonts w:ascii="Calibri Light" w:hAnsi="Calibri Light"/>
        </w:rPr>
        <w:t xml:space="preserve"> with a significant research component at Western University</w:t>
      </w:r>
      <w:r w:rsidR="00B61383" w:rsidRPr="00E5595E">
        <w:rPr>
          <w:rFonts w:ascii="Calibri Light" w:hAnsi="Calibri Light"/>
        </w:rPr>
        <w:t xml:space="preserve">. </w:t>
      </w:r>
    </w:p>
    <w:p w14:paraId="7D3FBEF9" w14:textId="77777777" w:rsidR="00B40EC9" w:rsidRDefault="00B40EC9" w:rsidP="00B40EC9">
      <w:pPr>
        <w:pStyle w:val="ListParagraph"/>
        <w:numPr>
          <w:ilvl w:val="0"/>
          <w:numId w:val="19"/>
        </w:numPr>
        <w:rPr>
          <w:rFonts w:ascii="Calibri Light" w:hAnsi="Calibri Light"/>
        </w:rPr>
      </w:pPr>
      <w:r>
        <w:rPr>
          <w:rFonts w:ascii="Calibri Light" w:hAnsi="Calibri Light"/>
        </w:rPr>
        <w:t>The combined expertise of the proposed supervisors must cover the spectrum of computation and neuroscience.</w:t>
      </w:r>
    </w:p>
    <w:p w14:paraId="47314B53" w14:textId="75FA0691" w:rsidR="00E5595E" w:rsidRPr="00E5595E" w:rsidRDefault="00E5595E" w:rsidP="00E5595E">
      <w:pPr>
        <w:pStyle w:val="ListParagraph"/>
        <w:numPr>
          <w:ilvl w:val="0"/>
          <w:numId w:val="19"/>
        </w:numPr>
        <w:rPr>
          <w:rFonts w:ascii="Calibri Light" w:hAnsi="Calibri Light"/>
        </w:rPr>
      </w:pPr>
      <w:r w:rsidRPr="00E5595E">
        <w:rPr>
          <w:rFonts w:ascii="Calibri Light" w:hAnsi="Calibri Light"/>
        </w:rPr>
        <w:t>The proposed supervisor</w:t>
      </w:r>
      <w:r w:rsidR="00EB6D40">
        <w:rPr>
          <w:rFonts w:ascii="Calibri Light" w:hAnsi="Calibri Light"/>
        </w:rPr>
        <w:t>s</w:t>
      </w:r>
      <w:r w:rsidRPr="00E5595E">
        <w:rPr>
          <w:rFonts w:ascii="Calibri Light" w:hAnsi="Calibri Light"/>
        </w:rPr>
        <w:t xml:space="preserve"> </w:t>
      </w:r>
      <w:r w:rsidR="00EB6D40">
        <w:rPr>
          <w:rFonts w:ascii="Calibri Light" w:hAnsi="Calibri Light"/>
        </w:rPr>
        <w:t>are</w:t>
      </w:r>
      <w:r w:rsidR="00EB6D40" w:rsidRPr="00E5595E">
        <w:rPr>
          <w:rFonts w:ascii="Calibri Light" w:hAnsi="Calibri Light"/>
        </w:rPr>
        <w:t xml:space="preserve"> </w:t>
      </w:r>
      <w:r w:rsidRPr="00E5595E">
        <w:rPr>
          <w:rFonts w:ascii="Calibri Light" w:hAnsi="Calibri Light"/>
        </w:rPr>
        <w:t>required to provide a minimum of $5,000 of stipend support</w:t>
      </w:r>
      <w:r w:rsidR="00FD0D6A">
        <w:rPr>
          <w:rFonts w:ascii="Calibri Light" w:hAnsi="Calibri Light"/>
        </w:rPr>
        <w:t>.</w:t>
      </w:r>
    </w:p>
    <w:p w14:paraId="49238BD7" w14:textId="0A47C911" w:rsidR="00E5595E" w:rsidRPr="00E5595E" w:rsidRDefault="00E5595E" w:rsidP="00E5595E">
      <w:pPr>
        <w:pStyle w:val="ListParagraph"/>
        <w:numPr>
          <w:ilvl w:val="0"/>
          <w:numId w:val="19"/>
        </w:numPr>
        <w:rPr>
          <w:rFonts w:ascii="Calibri Light" w:hAnsi="Calibri Light"/>
        </w:rPr>
      </w:pPr>
      <w:r w:rsidRPr="00E5595E">
        <w:rPr>
          <w:rFonts w:ascii="Calibri Light" w:hAnsi="Calibri Light"/>
        </w:rPr>
        <w:t>A supervis</w:t>
      </w:r>
      <w:r w:rsidR="0076125F">
        <w:rPr>
          <w:rFonts w:ascii="Calibri Light" w:hAnsi="Calibri Light"/>
        </w:rPr>
        <w:t>or</w:t>
      </w:r>
      <w:r w:rsidRPr="00E5595E">
        <w:rPr>
          <w:rFonts w:ascii="Calibri Light" w:hAnsi="Calibri Light"/>
        </w:rPr>
        <w:t xml:space="preserve"> can </w:t>
      </w:r>
      <w:r w:rsidRPr="00E5595E">
        <w:rPr>
          <w:rFonts w:ascii="Calibri Light" w:hAnsi="Calibri Light" w:cs="Times New Roman"/>
        </w:rPr>
        <w:t xml:space="preserve">only support </w:t>
      </w:r>
      <w:r w:rsidR="00EB030C" w:rsidRPr="003C17D3">
        <w:rPr>
          <w:rFonts w:ascii="Calibri Light" w:hAnsi="Calibri Light" w:cs="Times New Roman"/>
        </w:rPr>
        <w:t>1</w:t>
      </w:r>
      <w:r w:rsidR="008021A1" w:rsidRPr="003C17D3">
        <w:rPr>
          <w:rFonts w:ascii="Calibri Light" w:hAnsi="Calibri Light" w:cs="Times New Roman"/>
        </w:rPr>
        <w:t xml:space="preserve"> </w:t>
      </w:r>
      <w:r w:rsidRPr="003C17D3">
        <w:rPr>
          <w:rFonts w:ascii="Calibri Light" w:hAnsi="Calibri Light" w:cs="Times New Roman"/>
        </w:rPr>
        <w:t xml:space="preserve">application </w:t>
      </w:r>
      <w:r w:rsidR="00C07029">
        <w:rPr>
          <w:rFonts w:ascii="Calibri Light" w:hAnsi="Calibri Light" w:cs="Times New Roman"/>
        </w:rPr>
        <w:t xml:space="preserve">as a </w:t>
      </w:r>
      <w:r w:rsidR="00EB6D40">
        <w:rPr>
          <w:rFonts w:ascii="Calibri Light" w:hAnsi="Calibri Light" w:cs="Times New Roman"/>
        </w:rPr>
        <w:t>principal</w:t>
      </w:r>
      <w:r w:rsidR="00C07029">
        <w:rPr>
          <w:rFonts w:ascii="Calibri Light" w:hAnsi="Calibri Light" w:cs="Times New Roman"/>
        </w:rPr>
        <w:t xml:space="preserve"> supervisor </w:t>
      </w:r>
      <w:r w:rsidR="008021A1" w:rsidRPr="003C17D3">
        <w:rPr>
          <w:rFonts w:ascii="Calibri Light" w:hAnsi="Calibri Light" w:cs="Times New Roman"/>
        </w:rPr>
        <w:t xml:space="preserve">AND </w:t>
      </w:r>
      <w:r w:rsidR="00C07029">
        <w:rPr>
          <w:rFonts w:ascii="Calibri Light" w:hAnsi="Calibri Light" w:cs="Times New Roman"/>
        </w:rPr>
        <w:t>2</w:t>
      </w:r>
      <w:r w:rsidR="00C07029" w:rsidRPr="003C17D3">
        <w:rPr>
          <w:rFonts w:ascii="Calibri Light" w:hAnsi="Calibri Light" w:cs="Times New Roman"/>
        </w:rPr>
        <w:t xml:space="preserve"> </w:t>
      </w:r>
      <w:r w:rsidR="008021A1" w:rsidRPr="003C17D3">
        <w:rPr>
          <w:rFonts w:ascii="Calibri Light" w:hAnsi="Calibri Light" w:cs="Times New Roman"/>
        </w:rPr>
        <w:t>application</w:t>
      </w:r>
      <w:r w:rsidR="00C07029">
        <w:rPr>
          <w:rFonts w:ascii="Calibri Light" w:hAnsi="Calibri Light" w:cs="Times New Roman"/>
        </w:rPr>
        <w:t>s</w:t>
      </w:r>
      <w:r w:rsidR="008021A1" w:rsidRPr="003C17D3">
        <w:rPr>
          <w:rFonts w:ascii="Calibri Light" w:hAnsi="Calibri Light" w:cs="Times New Roman"/>
        </w:rPr>
        <w:t xml:space="preserve"> </w:t>
      </w:r>
      <w:r w:rsidR="005C284D">
        <w:rPr>
          <w:rFonts w:ascii="Calibri Light" w:hAnsi="Calibri Light" w:cs="Times New Roman"/>
        </w:rPr>
        <w:t>as a</w:t>
      </w:r>
      <w:r w:rsidR="00EB6D40">
        <w:rPr>
          <w:rFonts w:ascii="Calibri Light" w:hAnsi="Calibri Light" w:cs="Times New Roman"/>
        </w:rPr>
        <w:t xml:space="preserve"> co-</w:t>
      </w:r>
      <w:r w:rsidR="005C284D">
        <w:rPr>
          <w:rFonts w:ascii="Calibri Light" w:hAnsi="Calibri Light" w:cs="Times New Roman"/>
        </w:rPr>
        <w:t xml:space="preserve">supervisor </w:t>
      </w:r>
      <w:r w:rsidRPr="003C17D3">
        <w:rPr>
          <w:rFonts w:ascii="Calibri Light" w:hAnsi="Calibri Light" w:cs="Times New Roman"/>
        </w:rPr>
        <w:t>per round.</w:t>
      </w:r>
      <w:r w:rsidRPr="00E5595E">
        <w:rPr>
          <w:rFonts w:ascii="Calibri Light" w:hAnsi="Calibri Light" w:cs="Times New Roman"/>
        </w:rPr>
        <w:t xml:space="preserve"> </w:t>
      </w:r>
    </w:p>
    <w:p w14:paraId="73B88507" w14:textId="201205F6" w:rsidR="00E5595E" w:rsidRPr="00E5595E" w:rsidRDefault="00B01AE6" w:rsidP="00E5595E">
      <w:pPr>
        <w:pStyle w:val="ListParagraph"/>
        <w:numPr>
          <w:ilvl w:val="0"/>
          <w:numId w:val="19"/>
        </w:numPr>
        <w:rPr>
          <w:rFonts w:ascii="Calibri Light" w:hAnsi="Calibri Light"/>
        </w:rPr>
      </w:pPr>
      <w:r w:rsidRPr="00E5595E">
        <w:rPr>
          <w:rFonts w:ascii="Calibri Light" w:hAnsi="Calibri Light"/>
        </w:rPr>
        <w:t xml:space="preserve">Each </w:t>
      </w:r>
      <w:r w:rsidR="00EB6D40">
        <w:rPr>
          <w:rFonts w:ascii="Calibri Light" w:hAnsi="Calibri Light"/>
        </w:rPr>
        <w:t>supervisor</w:t>
      </w:r>
      <w:r w:rsidR="00EB6D40" w:rsidRPr="00E5595E">
        <w:rPr>
          <w:rFonts w:ascii="Calibri Light" w:hAnsi="Calibri Light"/>
        </w:rPr>
        <w:t xml:space="preserve"> </w:t>
      </w:r>
      <w:r w:rsidR="00B61383" w:rsidRPr="00E5595E">
        <w:rPr>
          <w:rFonts w:ascii="Calibri Light" w:hAnsi="Calibri Light"/>
        </w:rPr>
        <w:t>must provide</w:t>
      </w:r>
      <w:r w:rsidR="005D239F" w:rsidRPr="00E5595E">
        <w:rPr>
          <w:rFonts w:ascii="Calibri Light" w:hAnsi="Calibri Light"/>
        </w:rPr>
        <w:t xml:space="preserve"> </w:t>
      </w:r>
      <w:r w:rsidR="005D239F" w:rsidRPr="00E5595E">
        <w:rPr>
          <w:rFonts w:ascii="Calibri Light" w:hAnsi="Calibri Light"/>
          <w:i/>
        </w:rPr>
        <w:t xml:space="preserve">a Biosketch in the NIH </w:t>
      </w:r>
      <w:r w:rsidR="00B40EC9" w:rsidRPr="00E5595E">
        <w:rPr>
          <w:rFonts w:ascii="Calibri Light" w:hAnsi="Calibri Light"/>
          <w:i/>
        </w:rPr>
        <w:t>forma</w:t>
      </w:r>
      <w:r w:rsidR="00B40EC9">
        <w:rPr>
          <w:rFonts w:ascii="Calibri Light" w:hAnsi="Calibri Light"/>
          <w:i/>
        </w:rPr>
        <w:t>t</w:t>
      </w:r>
      <w:r w:rsidR="00B40EC9" w:rsidRPr="00E5595E">
        <w:rPr>
          <w:rFonts w:ascii="Calibri Light" w:hAnsi="Calibri Light"/>
          <w:i/>
        </w:rPr>
        <w:t xml:space="preserve"> </w:t>
      </w:r>
      <w:hyperlink r:id="rId9" w:history="1">
        <w:r w:rsidRPr="00E5595E">
          <w:rPr>
            <w:rStyle w:val="Hyperlink"/>
            <w:rFonts w:ascii="Calibri Light" w:hAnsi="Calibri Light"/>
            <w:i/>
          </w:rPr>
          <w:t>https://grants.nih.gov/grants/forms/biosketch.htm</w:t>
        </w:r>
      </w:hyperlink>
      <w:r w:rsidR="005D239F" w:rsidRPr="00E5595E">
        <w:rPr>
          <w:rFonts w:ascii="Calibri Light" w:hAnsi="Calibri Light"/>
        </w:rPr>
        <w:t>.</w:t>
      </w:r>
      <w:r w:rsidRPr="00E5595E">
        <w:rPr>
          <w:rFonts w:ascii="Calibri Light" w:hAnsi="Calibri Light"/>
        </w:rPr>
        <w:t xml:space="preserve"> </w:t>
      </w:r>
    </w:p>
    <w:p w14:paraId="08D45A27" w14:textId="6E7B6EE1" w:rsidR="00640F25" w:rsidRPr="00E5595E" w:rsidRDefault="00B01AE6" w:rsidP="00E5595E">
      <w:pPr>
        <w:pStyle w:val="ListParagraph"/>
        <w:numPr>
          <w:ilvl w:val="0"/>
          <w:numId w:val="19"/>
        </w:numPr>
        <w:rPr>
          <w:rFonts w:ascii="Calibri Light" w:hAnsi="Calibri Light"/>
        </w:rPr>
      </w:pPr>
      <w:r w:rsidRPr="00E5595E">
        <w:rPr>
          <w:rFonts w:ascii="Calibri Light" w:hAnsi="Calibri Light"/>
          <w:b/>
          <w:i/>
        </w:rPr>
        <w:t xml:space="preserve">A </w:t>
      </w:r>
      <w:r w:rsidR="00902A57">
        <w:rPr>
          <w:rFonts w:ascii="Calibri Light" w:hAnsi="Calibri Light"/>
          <w:b/>
          <w:i/>
        </w:rPr>
        <w:t xml:space="preserve">single </w:t>
      </w:r>
      <w:r w:rsidRPr="00E5595E">
        <w:rPr>
          <w:rFonts w:ascii="Calibri Light" w:hAnsi="Calibri Light"/>
          <w:b/>
          <w:i/>
        </w:rPr>
        <w:t xml:space="preserve">letter of support </w:t>
      </w:r>
      <w:r w:rsidR="0076125F">
        <w:rPr>
          <w:rFonts w:ascii="Calibri Light" w:hAnsi="Calibri Light"/>
          <w:b/>
          <w:i/>
        </w:rPr>
        <w:t>must</w:t>
      </w:r>
      <w:r w:rsidRPr="00E5595E">
        <w:rPr>
          <w:rFonts w:ascii="Calibri Light" w:hAnsi="Calibri Light"/>
          <w:b/>
          <w:i/>
        </w:rPr>
        <w:t xml:space="preserve"> be submitted </w:t>
      </w:r>
      <w:r w:rsidR="00EE71DA" w:rsidRPr="00E5595E">
        <w:rPr>
          <w:rFonts w:ascii="Calibri Light" w:hAnsi="Calibri Light"/>
          <w:b/>
          <w:i/>
        </w:rPr>
        <w:t xml:space="preserve">and signed </w:t>
      </w:r>
      <w:r w:rsidR="00902A57">
        <w:rPr>
          <w:rFonts w:ascii="Calibri Light" w:hAnsi="Calibri Light"/>
          <w:b/>
          <w:i/>
        </w:rPr>
        <w:t xml:space="preserve">jointly </w:t>
      </w:r>
      <w:r w:rsidR="00E5595E" w:rsidRPr="00E5595E">
        <w:rPr>
          <w:rFonts w:ascii="Calibri Light" w:hAnsi="Calibri Light"/>
          <w:b/>
          <w:i/>
        </w:rPr>
        <w:t xml:space="preserve">by </w:t>
      </w:r>
      <w:r w:rsidR="00902A57">
        <w:rPr>
          <w:rFonts w:ascii="Calibri Light" w:hAnsi="Calibri Light"/>
          <w:b/>
          <w:i/>
        </w:rPr>
        <w:t>all</w:t>
      </w:r>
      <w:r w:rsidR="00902A57" w:rsidRPr="00E5595E">
        <w:rPr>
          <w:rFonts w:ascii="Calibri Light" w:hAnsi="Calibri Light"/>
          <w:b/>
          <w:i/>
        </w:rPr>
        <w:t xml:space="preserve"> </w:t>
      </w:r>
      <w:r w:rsidR="00E5595E" w:rsidRPr="00E5595E">
        <w:rPr>
          <w:rFonts w:ascii="Calibri Light" w:hAnsi="Calibri Light"/>
          <w:b/>
          <w:i/>
        </w:rPr>
        <w:t>supervisor</w:t>
      </w:r>
      <w:r w:rsidR="00B40EC9">
        <w:rPr>
          <w:rFonts w:ascii="Calibri Light" w:hAnsi="Calibri Light"/>
          <w:b/>
          <w:i/>
        </w:rPr>
        <w:t>s</w:t>
      </w:r>
      <w:r w:rsidRPr="00E5595E">
        <w:rPr>
          <w:rFonts w:ascii="Calibri Light" w:hAnsi="Calibri Light"/>
          <w:b/>
          <w:i/>
        </w:rPr>
        <w:t>.</w:t>
      </w:r>
      <w:r w:rsidR="00694191" w:rsidRPr="00E5595E">
        <w:rPr>
          <w:rFonts w:ascii="Calibri Light" w:hAnsi="Calibri Light"/>
        </w:rPr>
        <w:t xml:space="preserve"> </w:t>
      </w:r>
      <w:r w:rsidR="005D239F" w:rsidRPr="00E5595E">
        <w:rPr>
          <w:rFonts w:ascii="Calibri Light" w:hAnsi="Calibri Light"/>
        </w:rPr>
        <w:t>The</w:t>
      </w:r>
      <w:r w:rsidR="00B61383" w:rsidRPr="00E5595E">
        <w:rPr>
          <w:rFonts w:ascii="Calibri Light" w:hAnsi="Calibri Light"/>
        </w:rPr>
        <w:t xml:space="preserve"> letter of support </w:t>
      </w:r>
      <w:r w:rsidR="005D239F" w:rsidRPr="00E5595E">
        <w:rPr>
          <w:rFonts w:ascii="Calibri Light" w:hAnsi="Calibri Light"/>
        </w:rPr>
        <w:t>should detail the space, facilities and personnel support available to the applicant,</w:t>
      </w:r>
      <w:r w:rsidR="00C864E1">
        <w:rPr>
          <w:rFonts w:ascii="Calibri Light" w:hAnsi="Calibri Light"/>
        </w:rPr>
        <w:t xml:space="preserve"> and</w:t>
      </w:r>
      <w:r w:rsidR="004028CA" w:rsidRPr="00E5595E">
        <w:rPr>
          <w:rFonts w:ascii="Calibri Light" w:hAnsi="Calibri Light"/>
        </w:rPr>
        <w:t xml:space="preserve"> justify the novelty and innovative nature of the project</w:t>
      </w:r>
      <w:r w:rsidR="00E5595E" w:rsidRPr="00E5595E">
        <w:rPr>
          <w:rFonts w:ascii="Calibri Light" w:hAnsi="Calibri Light"/>
        </w:rPr>
        <w:t>.</w:t>
      </w:r>
      <w:r w:rsidR="00B422D4" w:rsidRPr="00E5595E">
        <w:rPr>
          <w:rFonts w:ascii="Calibri Light" w:hAnsi="Calibri Light"/>
        </w:rPr>
        <w:t xml:space="preserve"> </w:t>
      </w:r>
      <w:r w:rsidR="00932676" w:rsidRPr="00E5595E">
        <w:rPr>
          <w:rFonts w:ascii="Calibri Light" w:hAnsi="Calibri Light"/>
        </w:rPr>
        <w:t>Each letter should also</w:t>
      </w:r>
      <w:r w:rsidR="005D239F" w:rsidRPr="00E5595E">
        <w:rPr>
          <w:rFonts w:ascii="Calibri Light" w:hAnsi="Calibri Light"/>
        </w:rPr>
        <w:t xml:space="preserve"> </w:t>
      </w:r>
      <w:r w:rsidR="004028CA" w:rsidRPr="00E5595E">
        <w:rPr>
          <w:rFonts w:ascii="Calibri Light" w:hAnsi="Calibri Light"/>
        </w:rPr>
        <w:t xml:space="preserve">include a </w:t>
      </w:r>
      <w:r w:rsidR="004028CA" w:rsidRPr="00E5595E">
        <w:rPr>
          <w:rFonts w:ascii="Calibri Light" w:hAnsi="Calibri Light"/>
        </w:rPr>
        <w:lastRenderedPageBreak/>
        <w:t xml:space="preserve">statement of </w:t>
      </w:r>
      <w:r w:rsidR="005D239F" w:rsidRPr="00E5595E">
        <w:rPr>
          <w:rFonts w:ascii="Calibri Light" w:hAnsi="Calibri Light"/>
        </w:rPr>
        <w:t>commitment to the professional development of the applicant</w:t>
      </w:r>
      <w:r w:rsidR="0005733B">
        <w:rPr>
          <w:rFonts w:ascii="Calibri Light" w:hAnsi="Calibri Light"/>
        </w:rPr>
        <w:t xml:space="preserve"> as well as describe how </w:t>
      </w:r>
      <w:r w:rsidR="007017AF">
        <w:rPr>
          <w:rFonts w:ascii="Calibri Light" w:hAnsi="Calibri Light"/>
        </w:rPr>
        <w:t>E</w:t>
      </w:r>
      <w:r w:rsidR="0005733B">
        <w:rPr>
          <w:rFonts w:ascii="Calibri Light" w:hAnsi="Calibri Light"/>
        </w:rPr>
        <w:t xml:space="preserve">quity, </w:t>
      </w:r>
      <w:r w:rsidR="007017AF">
        <w:rPr>
          <w:rFonts w:ascii="Calibri Light" w:hAnsi="Calibri Light"/>
        </w:rPr>
        <w:t>D</w:t>
      </w:r>
      <w:r w:rsidR="0005733B">
        <w:rPr>
          <w:rFonts w:ascii="Calibri Light" w:hAnsi="Calibri Light"/>
        </w:rPr>
        <w:t xml:space="preserve">iversity and </w:t>
      </w:r>
      <w:r w:rsidR="007017AF">
        <w:rPr>
          <w:rFonts w:ascii="Calibri Light" w:hAnsi="Calibri Light"/>
        </w:rPr>
        <w:t>I</w:t>
      </w:r>
      <w:r w:rsidR="0005733B">
        <w:rPr>
          <w:rFonts w:ascii="Calibri Light" w:hAnsi="Calibri Light"/>
        </w:rPr>
        <w:t xml:space="preserve">nclusion (EDI) </w:t>
      </w:r>
      <w:r w:rsidR="007017AF">
        <w:rPr>
          <w:rFonts w:ascii="Calibri Light" w:hAnsi="Calibri Light"/>
        </w:rPr>
        <w:t>principles</w:t>
      </w:r>
      <w:r w:rsidR="0005733B">
        <w:rPr>
          <w:rFonts w:ascii="Calibri Light" w:hAnsi="Calibri Light"/>
        </w:rPr>
        <w:t xml:space="preserve"> are embedded in their research environment.</w:t>
      </w:r>
    </w:p>
    <w:bookmarkEnd w:id="6"/>
    <w:p w14:paraId="0D96257B" w14:textId="77777777" w:rsidR="009E06BA" w:rsidRPr="00B51887" w:rsidRDefault="009E06BA" w:rsidP="007F320C">
      <w:pPr>
        <w:pStyle w:val="ListParagraph"/>
        <w:spacing w:after="0"/>
        <w:ind w:left="360"/>
        <w:jc w:val="both"/>
        <w:outlineLvl w:val="0"/>
        <w:rPr>
          <w:rFonts w:ascii="Calibri Light" w:hAnsi="Calibri Light" w:cs="Times New Roman"/>
          <w:highlight w:val="yellow"/>
        </w:rPr>
      </w:pPr>
    </w:p>
    <w:p w14:paraId="0D182FF6" w14:textId="77777777" w:rsidR="009D58EF" w:rsidRPr="00B51887" w:rsidRDefault="000263B5" w:rsidP="00812339">
      <w:pPr>
        <w:pStyle w:val="ListParagraph"/>
        <w:numPr>
          <w:ilvl w:val="0"/>
          <w:numId w:val="1"/>
        </w:numPr>
        <w:spacing w:after="0"/>
        <w:jc w:val="both"/>
        <w:outlineLvl w:val="0"/>
        <w:rPr>
          <w:rFonts w:ascii="Calibri Light" w:hAnsi="Calibri Light" w:cs="Times New Roman"/>
          <w:b/>
        </w:rPr>
      </w:pPr>
      <w:bookmarkStart w:id="7" w:name="_Toc484684335"/>
      <w:r w:rsidRPr="00B51887">
        <w:rPr>
          <w:rFonts w:ascii="Calibri Light" w:hAnsi="Calibri Light" w:cs="Times New Roman"/>
          <w:b/>
        </w:rPr>
        <w:t>Application</w:t>
      </w:r>
      <w:r w:rsidR="00080B68" w:rsidRPr="00B51887">
        <w:rPr>
          <w:rFonts w:ascii="Calibri Light" w:hAnsi="Calibri Light" w:cs="Times New Roman"/>
          <w:b/>
        </w:rPr>
        <w:t xml:space="preserve"> Process</w:t>
      </w:r>
      <w:bookmarkEnd w:id="7"/>
    </w:p>
    <w:p w14:paraId="73F4A87C" w14:textId="77777777" w:rsidR="002C69F9" w:rsidRPr="00B51887" w:rsidRDefault="002C69F9" w:rsidP="00812339">
      <w:pPr>
        <w:pStyle w:val="ListParagraph"/>
        <w:numPr>
          <w:ilvl w:val="1"/>
          <w:numId w:val="1"/>
        </w:numPr>
        <w:spacing w:after="0"/>
        <w:jc w:val="both"/>
        <w:outlineLvl w:val="1"/>
        <w:rPr>
          <w:rFonts w:ascii="Calibri Light" w:hAnsi="Calibri Light" w:cs="Times New Roman"/>
          <w:u w:val="single"/>
        </w:rPr>
      </w:pPr>
      <w:bookmarkStart w:id="8" w:name="_Toc484684336"/>
      <w:r w:rsidRPr="00B51887">
        <w:rPr>
          <w:rFonts w:ascii="Calibri Light" w:hAnsi="Calibri Light" w:cs="Times New Roman"/>
          <w:u w:val="single"/>
        </w:rPr>
        <w:t>Application Form</w:t>
      </w:r>
      <w:r w:rsidR="00606A7B" w:rsidRPr="00B51887">
        <w:rPr>
          <w:rFonts w:ascii="Calibri Light" w:hAnsi="Calibri Light" w:cs="Times New Roman"/>
          <w:u w:val="single"/>
        </w:rPr>
        <w:t>s</w:t>
      </w:r>
      <w:bookmarkEnd w:id="8"/>
    </w:p>
    <w:p w14:paraId="31789B64" w14:textId="0EE4F6C2" w:rsidR="0076125F" w:rsidRPr="008F2557" w:rsidRDefault="00DA547D" w:rsidP="008F2557">
      <w:pPr>
        <w:pStyle w:val="ListParagraph"/>
        <w:spacing w:after="0"/>
        <w:ind w:left="1080"/>
        <w:rPr>
          <w:rFonts w:ascii="Calibri Light" w:hAnsi="Calibri Light" w:cs="Times New Roman"/>
        </w:rPr>
      </w:pPr>
      <w:r w:rsidRPr="00B51887">
        <w:rPr>
          <w:rFonts w:ascii="Calibri Light" w:hAnsi="Calibri Light" w:cs="Times New Roman"/>
        </w:rPr>
        <w:t xml:space="preserve">Detailed instructions for </w:t>
      </w:r>
      <w:r w:rsidR="0093539C" w:rsidRPr="00B51887">
        <w:rPr>
          <w:rFonts w:ascii="Calibri Light" w:hAnsi="Calibri Light" w:cs="Times New Roman"/>
        </w:rPr>
        <w:t>applicants</w:t>
      </w:r>
      <w:r w:rsidR="00786988" w:rsidRPr="00B51887">
        <w:rPr>
          <w:rFonts w:ascii="Calibri Light" w:hAnsi="Calibri Light" w:cs="Times New Roman"/>
        </w:rPr>
        <w:t xml:space="preserve"> </w:t>
      </w:r>
      <w:r w:rsidR="0093539C" w:rsidRPr="00B51887">
        <w:rPr>
          <w:rFonts w:ascii="Calibri Light" w:hAnsi="Calibri Light" w:cs="Times New Roman"/>
        </w:rPr>
        <w:t xml:space="preserve">are provided in the application </w:t>
      </w:r>
      <w:r w:rsidR="00B55313" w:rsidRPr="00B51887">
        <w:rPr>
          <w:rFonts w:ascii="Calibri Light" w:hAnsi="Calibri Light" w:cs="Times New Roman"/>
        </w:rPr>
        <w:t xml:space="preserve">form </w:t>
      </w:r>
      <w:r w:rsidR="0093539C" w:rsidRPr="00B51887">
        <w:rPr>
          <w:rFonts w:ascii="Calibri Light" w:hAnsi="Calibri Light" w:cs="Times New Roman"/>
        </w:rPr>
        <w:t>found</w:t>
      </w:r>
      <w:r w:rsidR="0071635A" w:rsidRPr="00B51887">
        <w:rPr>
          <w:rFonts w:ascii="Calibri Light" w:hAnsi="Calibri Light" w:cs="Times New Roman"/>
        </w:rPr>
        <w:t xml:space="preserve"> on the program website.</w:t>
      </w:r>
    </w:p>
    <w:p w14:paraId="2BC67AB4" w14:textId="551B1876" w:rsidR="00E42165" w:rsidRPr="003C17D3" w:rsidRDefault="00E42165" w:rsidP="003C17D3">
      <w:pPr>
        <w:pStyle w:val="ListParagraph"/>
        <w:numPr>
          <w:ilvl w:val="2"/>
          <w:numId w:val="24"/>
        </w:numPr>
        <w:jc w:val="both"/>
        <w:outlineLvl w:val="1"/>
        <w:rPr>
          <w:rFonts w:ascii="Calibri Light" w:hAnsi="Calibri Light"/>
          <w:u w:val="single"/>
        </w:rPr>
      </w:pPr>
      <w:r w:rsidRPr="003C17D3">
        <w:rPr>
          <w:rFonts w:ascii="Calibri Light" w:hAnsi="Calibri Light"/>
          <w:u w:val="single"/>
        </w:rPr>
        <w:t>Official Transcripts</w:t>
      </w:r>
    </w:p>
    <w:p w14:paraId="785E09E1" w14:textId="5A05A4CB" w:rsidR="00E42165" w:rsidRPr="00EC53D0" w:rsidRDefault="00E42165" w:rsidP="00E42165">
      <w:pPr>
        <w:pStyle w:val="ListParagraph"/>
        <w:spacing w:after="0"/>
        <w:ind w:left="2160"/>
        <w:jc w:val="both"/>
        <w:outlineLvl w:val="1"/>
        <w:rPr>
          <w:rFonts w:ascii="Calibri Light" w:hAnsi="Calibri Light" w:cs="Times New Roman"/>
        </w:rPr>
      </w:pPr>
      <w:r w:rsidRPr="00EC53D0">
        <w:rPr>
          <w:rFonts w:ascii="Calibri Light" w:hAnsi="Calibri Light" w:cs="Times New Roman"/>
        </w:rPr>
        <w:t xml:space="preserve">Applicants are required to submit as </w:t>
      </w:r>
      <w:r w:rsidR="006014D6">
        <w:rPr>
          <w:rFonts w:ascii="Calibri Light" w:hAnsi="Calibri Light" w:cs="Times New Roman"/>
        </w:rPr>
        <w:t xml:space="preserve">a </w:t>
      </w:r>
      <w:r w:rsidRPr="00EC53D0">
        <w:rPr>
          <w:rFonts w:ascii="Calibri Light" w:hAnsi="Calibri Light" w:cs="Times New Roman"/>
        </w:rPr>
        <w:t>PDF document up-to-date official transcripts of their complete academic record (this includes all undergraduate and graduate studies, completed or ongoing).</w:t>
      </w:r>
    </w:p>
    <w:p w14:paraId="4AADE94F" w14:textId="77777777" w:rsidR="00E42165" w:rsidRPr="00EC53D0" w:rsidRDefault="00E42165" w:rsidP="00E42165">
      <w:pPr>
        <w:pStyle w:val="ListParagraph"/>
        <w:numPr>
          <w:ilvl w:val="3"/>
          <w:numId w:val="1"/>
        </w:numPr>
        <w:spacing w:after="173"/>
        <w:ind w:left="2694"/>
        <w:rPr>
          <w:rFonts w:ascii="Calibri Light" w:hAnsi="Calibri Light" w:cs="Times New Roman"/>
        </w:rPr>
      </w:pPr>
      <w:r w:rsidRPr="00EC53D0">
        <w:rPr>
          <w:rFonts w:ascii="Calibri Light" w:hAnsi="Calibri Light" w:cs="Times New Roman"/>
        </w:rPr>
        <w:t>Transcripts printed from the applicant's personal institution account are not accepted.</w:t>
      </w:r>
    </w:p>
    <w:p w14:paraId="0CDC5D2F" w14:textId="65EE584B" w:rsidR="00E42165" w:rsidRPr="00EC53D0" w:rsidRDefault="00E42165" w:rsidP="00E42165">
      <w:pPr>
        <w:pStyle w:val="ListParagraph"/>
        <w:numPr>
          <w:ilvl w:val="3"/>
          <w:numId w:val="1"/>
        </w:numPr>
        <w:spacing w:after="173"/>
        <w:ind w:left="2694"/>
        <w:rPr>
          <w:rFonts w:ascii="Calibri Light" w:hAnsi="Calibri Light" w:cs="Times New Roman"/>
        </w:rPr>
      </w:pPr>
      <w:r w:rsidRPr="00EC53D0">
        <w:rPr>
          <w:rFonts w:ascii="Calibri Light" w:hAnsi="Calibri Light" w:cs="Times New Roman"/>
        </w:rPr>
        <w:t xml:space="preserve">Up-to-date official transcripts are defined as transcripts issued by the Registrar's Office and dated or issued in the </w:t>
      </w:r>
      <w:r w:rsidR="0085586D">
        <w:rPr>
          <w:rFonts w:ascii="Calibri Light" w:hAnsi="Calibri Light" w:cs="Times New Roman"/>
        </w:rPr>
        <w:t xml:space="preserve">last </w:t>
      </w:r>
      <w:r w:rsidRPr="00EC53D0">
        <w:rPr>
          <w:rFonts w:ascii="Calibri Light" w:hAnsi="Calibri Light" w:cs="Times New Roman"/>
        </w:rPr>
        <w:t xml:space="preserve">fall </w:t>
      </w:r>
      <w:r w:rsidR="0085586D">
        <w:rPr>
          <w:rFonts w:ascii="Calibri Light" w:hAnsi="Calibri Light" w:cs="Times New Roman"/>
        </w:rPr>
        <w:t>term</w:t>
      </w:r>
      <w:r w:rsidRPr="00EC53D0">
        <w:rPr>
          <w:rFonts w:ascii="Calibri Light" w:hAnsi="Calibri Light" w:cs="Times New Roman"/>
        </w:rPr>
        <w:t xml:space="preserve"> (if currently registered) or after the last term completed (if not currently registered). </w:t>
      </w:r>
      <w:r w:rsidRPr="009B2F7B">
        <w:rPr>
          <w:rFonts w:ascii="Calibri Light" w:hAnsi="Calibri Light" w:cs="Times New Roman"/>
        </w:rPr>
        <w:t>Opening the envelope to scan the transcript will not render it unofficial for this purpose</w:t>
      </w:r>
      <w:r w:rsidRPr="00EC53D0">
        <w:rPr>
          <w:rFonts w:ascii="Calibri Light" w:hAnsi="Calibri Light" w:cs="Times New Roman"/>
        </w:rPr>
        <w:t>.</w:t>
      </w:r>
    </w:p>
    <w:p w14:paraId="148BC846" w14:textId="77777777" w:rsidR="00E42165" w:rsidRDefault="00E42165" w:rsidP="00E42165">
      <w:pPr>
        <w:pStyle w:val="ListParagraph"/>
        <w:numPr>
          <w:ilvl w:val="3"/>
          <w:numId w:val="1"/>
        </w:numPr>
        <w:spacing w:after="173"/>
        <w:ind w:left="2694"/>
        <w:rPr>
          <w:rFonts w:ascii="Calibri Light" w:hAnsi="Calibri Light" w:cs="Times New Roman"/>
        </w:rPr>
      </w:pPr>
      <w:r w:rsidRPr="00EC53D0">
        <w:rPr>
          <w:rFonts w:ascii="Calibri Light" w:hAnsi="Calibri Light" w:cs="Times New Roman"/>
        </w:rPr>
        <w:t>Certified true copies of official transcripts from the institution are accepted. A certified true copy is defined as a copy of the original document (or of the original translated document if official transcript is not in either English or French).</w:t>
      </w:r>
    </w:p>
    <w:p w14:paraId="7AEE22EB" w14:textId="402F36D1" w:rsidR="0076125F" w:rsidRPr="009B2F7B" w:rsidRDefault="00E42165" w:rsidP="00E42165">
      <w:pPr>
        <w:pStyle w:val="ListParagraph"/>
        <w:numPr>
          <w:ilvl w:val="3"/>
          <w:numId w:val="1"/>
        </w:numPr>
        <w:spacing w:after="173"/>
        <w:ind w:left="2694"/>
        <w:rPr>
          <w:rFonts w:ascii="Calibri Light" w:hAnsi="Calibri Light" w:cs="Times New Roman"/>
        </w:rPr>
      </w:pPr>
      <w:r w:rsidRPr="009B2F7B">
        <w:rPr>
          <w:rFonts w:ascii="Calibri Light" w:hAnsi="Calibri Light"/>
        </w:rPr>
        <w:t>Applicants who are or were registered at an institution that does not provide transcripts must submit, in lieu of a transcript, a letter bearing the official institution seal/stamp or a letter signed by the Dean of Graduate Studies confirming the applicant’s program of study, the applicant’s registration status, the date of initial registration, the degree obtained or sought and the fact that the institution does not provide transcripts.</w:t>
      </w:r>
    </w:p>
    <w:p w14:paraId="6E56B5FB" w14:textId="77777777" w:rsidR="009B2F7B" w:rsidRPr="009B2F7B" w:rsidRDefault="009B2F7B" w:rsidP="009B2F7B">
      <w:pPr>
        <w:pStyle w:val="ListParagraph"/>
        <w:spacing w:after="173"/>
        <w:ind w:left="2694"/>
        <w:rPr>
          <w:rFonts w:ascii="Calibri Light" w:hAnsi="Calibri Light" w:cs="Times New Roman"/>
        </w:rPr>
      </w:pPr>
    </w:p>
    <w:p w14:paraId="1CBE782D" w14:textId="4DFD6E2D" w:rsidR="002C69F9" w:rsidRPr="00B51887" w:rsidRDefault="002C69F9" w:rsidP="00812339">
      <w:pPr>
        <w:pStyle w:val="ListParagraph"/>
        <w:numPr>
          <w:ilvl w:val="1"/>
          <w:numId w:val="1"/>
        </w:numPr>
        <w:spacing w:after="0"/>
        <w:jc w:val="both"/>
        <w:outlineLvl w:val="1"/>
        <w:rPr>
          <w:rFonts w:ascii="Calibri Light" w:hAnsi="Calibri Light" w:cs="Times New Roman"/>
          <w:u w:val="single"/>
        </w:rPr>
      </w:pPr>
      <w:bookmarkStart w:id="9" w:name="_Toc484684337"/>
      <w:r w:rsidRPr="00B51887">
        <w:rPr>
          <w:rFonts w:ascii="Calibri Light" w:hAnsi="Calibri Light" w:cs="Times New Roman"/>
          <w:u w:val="single"/>
        </w:rPr>
        <w:t xml:space="preserve">Submission to </w:t>
      </w:r>
      <w:r w:rsidR="009404EC" w:rsidRPr="00B51887">
        <w:rPr>
          <w:rFonts w:ascii="Calibri Light" w:hAnsi="Calibri Light" w:cs="Times New Roman"/>
          <w:u w:val="single"/>
        </w:rPr>
        <w:t>BrainsCAN</w:t>
      </w:r>
      <w:bookmarkEnd w:id="9"/>
      <w:r w:rsidR="00142938">
        <w:rPr>
          <w:rFonts w:ascii="Calibri Light" w:hAnsi="Calibri Light" w:cs="Times New Roman"/>
          <w:u w:val="single"/>
        </w:rPr>
        <w:t xml:space="preserve"> Computational Core</w:t>
      </w:r>
    </w:p>
    <w:p w14:paraId="521511EA" w14:textId="5FBF7A3F" w:rsidR="0014417E" w:rsidRPr="00B51887" w:rsidRDefault="003A3268" w:rsidP="00812339">
      <w:pPr>
        <w:pStyle w:val="ListParagraph"/>
        <w:spacing w:after="0"/>
        <w:ind w:left="1080"/>
        <w:rPr>
          <w:rFonts w:ascii="Calibri Light" w:hAnsi="Calibri Light" w:cs="Times New Roman"/>
          <w:b/>
        </w:rPr>
      </w:pPr>
      <w:r w:rsidRPr="00B51887">
        <w:rPr>
          <w:rFonts w:ascii="Calibri Light" w:hAnsi="Calibri Light" w:cs="Times New Roman"/>
        </w:rPr>
        <w:t>The completed application package, including all letters, must be received at</w:t>
      </w:r>
      <w:r w:rsidR="002F6E1C" w:rsidRPr="00B51887">
        <w:rPr>
          <w:rFonts w:ascii="Calibri Light" w:hAnsi="Calibri Light" w:cs="Times New Roman"/>
        </w:rPr>
        <w:t xml:space="preserve"> </w:t>
      </w:r>
      <w:hyperlink r:id="rId10" w:history="1">
        <w:r w:rsidR="00896C95" w:rsidRPr="00896C95">
          <w:rPr>
            <w:rStyle w:val="Hyperlink"/>
            <w:rFonts w:ascii="Calibri Light" w:hAnsi="Calibri Light" w:cs="Times New Roman"/>
          </w:rPr>
          <w:t>mmur@uwo.ca</w:t>
        </w:r>
      </w:hyperlink>
      <w:r w:rsidR="00786988" w:rsidRPr="00B51887">
        <w:rPr>
          <w:rFonts w:ascii="Calibri Light" w:hAnsi="Calibri Light" w:cs="Times New Roman"/>
        </w:rPr>
        <w:t xml:space="preserve"> by 11:59</w:t>
      </w:r>
      <w:r w:rsidR="00B45DE4">
        <w:rPr>
          <w:rFonts w:ascii="Calibri Light" w:hAnsi="Calibri Light" w:cs="Times New Roman"/>
        </w:rPr>
        <w:t xml:space="preserve"> </w:t>
      </w:r>
      <w:r w:rsidRPr="00B51887">
        <w:rPr>
          <w:rFonts w:ascii="Calibri Light" w:hAnsi="Calibri Light" w:cs="Times New Roman"/>
        </w:rPr>
        <w:t xml:space="preserve">pm </w:t>
      </w:r>
      <w:r w:rsidR="0003485E" w:rsidRPr="00B51887">
        <w:rPr>
          <w:rFonts w:ascii="Calibri Light" w:hAnsi="Calibri Light" w:cs="Times New Roman"/>
        </w:rPr>
        <w:t xml:space="preserve">(Eastern time) </w:t>
      </w:r>
      <w:r w:rsidRPr="00B51887">
        <w:rPr>
          <w:rFonts w:ascii="Calibri Light" w:hAnsi="Calibri Light" w:cs="Times New Roman"/>
        </w:rPr>
        <w:t xml:space="preserve">on the day </w:t>
      </w:r>
      <w:r w:rsidR="00174F1F" w:rsidRPr="00B51887">
        <w:rPr>
          <w:rFonts w:ascii="Calibri Light" w:hAnsi="Calibri Light" w:cs="Times New Roman"/>
        </w:rPr>
        <w:t xml:space="preserve">of </w:t>
      </w:r>
      <w:r w:rsidRPr="00B51887">
        <w:rPr>
          <w:rFonts w:ascii="Calibri Light" w:hAnsi="Calibri Light" w:cs="Times New Roman"/>
        </w:rPr>
        <w:t xml:space="preserve">deadline. </w:t>
      </w:r>
    </w:p>
    <w:p w14:paraId="07DA2A01" w14:textId="77777777" w:rsidR="00250A6A" w:rsidRDefault="00250A6A" w:rsidP="00812339">
      <w:pPr>
        <w:pStyle w:val="ListParagraph"/>
        <w:spacing w:after="0"/>
        <w:ind w:left="1080"/>
        <w:rPr>
          <w:rFonts w:ascii="Calibri Light" w:hAnsi="Calibri Light" w:cs="Times New Roman"/>
          <w:b/>
          <w:highlight w:val="yellow"/>
        </w:rPr>
      </w:pPr>
    </w:p>
    <w:p w14:paraId="49BBB6BC" w14:textId="77777777" w:rsidR="002418A9" w:rsidRPr="00B51887" w:rsidRDefault="002418A9" w:rsidP="002418A9">
      <w:pPr>
        <w:pStyle w:val="ListParagraph"/>
        <w:numPr>
          <w:ilvl w:val="1"/>
          <w:numId w:val="1"/>
        </w:numPr>
        <w:spacing w:after="0"/>
        <w:jc w:val="both"/>
        <w:outlineLvl w:val="1"/>
        <w:rPr>
          <w:rFonts w:ascii="Calibri Light" w:hAnsi="Calibri Light" w:cs="Times New Roman"/>
          <w:u w:val="single"/>
        </w:rPr>
      </w:pPr>
      <w:r w:rsidRPr="00B51887">
        <w:rPr>
          <w:rFonts w:ascii="Calibri Light" w:hAnsi="Calibri Light" w:cs="Times New Roman"/>
          <w:u w:val="single"/>
        </w:rPr>
        <w:t>Equity and Diversity S</w:t>
      </w:r>
      <w:r w:rsidR="00AB5A28" w:rsidRPr="00B51887">
        <w:rPr>
          <w:rFonts w:ascii="Calibri Light" w:hAnsi="Calibri Light" w:cs="Times New Roman"/>
          <w:u w:val="single"/>
        </w:rPr>
        <w:t>urvey</w:t>
      </w:r>
    </w:p>
    <w:p w14:paraId="415E1A9F" w14:textId="4F35BAF0" w:rsidR="007F1A15" w:rsidRPr="00B51887" w:rsidRDefault="003D3405" w:rsidP="007F1A15">
      <w:pPr>
        <w:pStyle w:val="ListParagraph"/>
        <w:spacing w:after="0"/>
        <w:ind w:left="1080"/>
        <w:outlineLvl w:val="1"/>
        <w:rPr>
          <w:rFonts w:ascii="Calibri Light" w:hAnsi="Calibri Light" w:cs="Times New Roman"/>
          <w:lang w:val="en-CA"/>
        </w:rPr>
      </w:pPr>
      <w:r w:rsidRPr="00B51887">
        <w:rPr>
          <w:rFonts w:ascii="Calibri Light" w:hAnsi="Calibri Light" w:cs="Times New Roman"/>
        </w:rPr>
        <w:t xml:space="preserve">Please complete and submit the Self-Identification Survey found </w:t>
      </w:r>
      <w:r w:rsidR="000C2EF0">
        <w:rPr>
          <w:rFonts w:ascii="Calibri Light" w:hAnsi="Calibri Light" w:cs="Times New Roman"/>
        </w:rPr>
        <w:t>on</w:t>
      </w:r>
      <w:r w:rsidRPr="00B51887">
        <w:rPr>
          <w:rFonts w:ascii="Calibri Light" w:hAnsi="Calibri Light" w:cs="Times New Roman"/>
        </w:rPr>
        <w:t xml:space="preserve"> the </w:t>
      </w:r>
      <w:r w:rsidR="00972C30" w:rsidRPr="00B51887">
        <w:rPr>
          <w:rFonts w:ascii="Calibri Light" w:hAnsi="Calibri Light" w:cs="Times New Roman"/>
        </w:rPr>
        <w:t>BrainsCAN</w:t>
      </w:r>
      <w:r w:rsidRPr="00B51887">
        <w:rPr>
          <w:rFonts w:ascii="Calibri Light" w:hAnsi="Calibri Light" w:cs="Times New Roman"/>
        </w:rPr>
        <w:t xml:space="preserve"> website. Th</w:t>
      </w:r>
      <w:r w:rsidR="00972C30" w:rsidRPr="00B51887">
        <w:rPr>
          <w:rFonts w:ascii="Calibri Light" w:hAnsi="Calibri Light" w:cs="Times New Roman"/>
        </w:rPr>
        <w:t>e</w:t>
      </w:r>
      <w:r w:rsidRPr="00B51887">
        <w:rPr>
          <w:rFonts w:ascii="Calibri Light" w:hAnsi="Calibri Light" w:cs="Times New Roman"/>
        </w:rPr>
        <w:t xml:space="preserve"> </w:t>
      </w:r>
      <w:r w:rsidR="00972C30" w:rsidRPr="00B51887">
        <w:rPr>
          <w:rFonts w:ascii="Calibri Light" w:hAnsi="Calibri Light" w:cs="Times New Roman"/>
        </w:rPr>
        <w:t>p</w:t>
      </w:r>
      <w:r w:rsidRPr="00B51887">
        <w:rPr>
          <w:rFonts w:ascii="Calibri Light" w:hAnsi="Calibri Light" w:cs="Times New Roman"/>
        </w:rPr>
        <w:t xml:space="preserve">ersonal </w:t>
      </w:r>
      <w:r w:rsidR="00972C30" w:rsidRPr="00B51887">
        <w:rPr>
          <w:rFonts w:ascii="Calibri Light" w:hAnsi="Calibri Light" w:cs="Times New Roman"/>
        </w:rPr>
        <w:t>i</w:t>
      </w:r>
      <w:r w:rsidRPr="00B51887">
        <w:rPr>
          <w:rFonts w:ascii="Calibri Light" w:hAnsi="Calibri Light" w:cs="Times New Roman"/>
        </w:rPr>
        <w:t xml:space="preserve">nformation </w:t>
      </w:r>
      <w:r w:rsidR="007235DE" w:rsidRPr="00B51887">
        <w:rPr>
          <w:rFonts w:ascii="Calibri Light" w:hAnsi="Calibri Light" w:cs="Times New Roman"/>
        </w:rPr>
        <w:t>collected by this</w:t>
      </w:r>
      <w:r w:rsidRPr="00B51887">
        <w:rPr>
          <w:rFonts w:ascii="Calibri Light" w:hAnsi="Calibri Light" w:cs="Times New Roman"/>
        </w:rPr>
        <w:t xml:space="preserve"> survey will be used for educational, administrative and statistical purposes only and will be stored by the BrainsCAN Administration Staff to maintain confidentiality. The form is completely voluntary and will not be used in the evaluation of the application. The survey can be sent separately to the application </w:t>
      </w:r>
      <w:r w:rsidR="00FE43F7" w:rsidRPr="00B51887">
        <w:rPr>
          <w:rFonts w:ascii="Calibri Light" w:hAnsi="Calibri Light" w:cs="Times New Roman"/>
        </w:rPr>
        <w:t xml:space="preserve">to </w:t>
      </w:r>
      <w:r w:rsidR="00416873" w:rsidRPr="00B51887">
        <w:rPr>
          <w:rFonts w:ascii="Calibri Light" w:hAnsi="Calibri Light" w:cs="Times New Roman"/>
        </w:rPr>
        <w:t xml:space="preserve">Fay Harrison (BrainsCAN Executive Director and Equity &amp; Diversity Co-Chair; </w:t>
      </w:r>
      <w:hyperlink r:id="rId11" w:history="1">
        <w:r w:rsidR="00416873" w:rsidRPr="00B51887">
          <w:rPr>
            <w:rStyle w:val="Hyperlink"/>
            <w:rFonts w:ascii="Calibri Light" w:hAnsi="Calibri Light" w:cs="Times New Roman"/>
          </w:rPr>
          <w:t>fay.harrison@uwo.ca</w:t>
        </w:r>
      </w:hyperlink>
      <w:r w:rsidR="00416873" w:rsidRPr="00B51887">
        <w:rPr>
          <w:rFonts w:ascii="Calibri Light" w:hAnsi="Calibri Light" w:cs="Times New Roman"/>
          <w:lang w:val="en-CA"/>
        </w:rPr>
        <w:t>)</w:t>
      </w:r>
    </w:p>
    <w:p w14:paraId="523014CF" w14:textId="77777777" w:rsidR="00416873" w:rsidRPr="00B51887" w:rsidRDefault="00416873" w:rsidP="007F1A15">
      <w:pPr>
        <w:pStyle w:val="ListParagraph"/>
        <w:spacing w:after="0"/>
        <w:ind w:left="1080"/>
        <w:outlineLvl w:val="1"/>
        <w:rPr>
          <w:rFonts w:ascii="Calibri Light" w:hAnsi="Calibri Light" w:cs="Times New Roman"/>
          <w:highlight w:val="yellow"/>
        </w:rPr>
      </w:pPr>
    </w:p>
    <w:p w14:paraId="199B3B3E" w14:textId="77777777" w:rsidR="002C69F9" w:rsidRPr="00B51887" w:rsidRDefault="002C69F9" w:rsidP="00812339">
      <w:pPr>
        <w:pStyle w:val="ListParagraph"/>
        <w:numPr>
          <w:ilvl w:val="1"/>
          <w:numId w:val="1"/>
        </w:numPr>
        <w:spacing w:after="0"/>
        <w:jc w:val="both"/>
        <w:outlineLvl w:val="1"/>
        <w:rPr>
          <w:rFonts w:ascii="Calibri Light" w:hAnsi="Calibri Light" w:cs="Times New Roman"/>
          <w:u w:val="single"/>
        </w:rPr>
      </w:pPr>
      <w:bookmarkStart w:id="10" w:name="_Toc484684338"/>
      <w:r w:rsidRPr="00B51887">
        <w:rPr>
          <w:rFonts w:ascii="Calibri Light" w:hAnsi="Calibri Light" w:cs="Times New Roman"/>
          <w:u w:val="single"/>
        </w:rPr>
        <w:t>Troubleshooting</w:t>
      </w:r>
      <w:bookmarkEnd w:id="10"/>
    </w:p>
    <w:p w14:paraId="733C7E88" w14:textId="77777777" w:rsidR="0014417E" w:rsidRPr="00B51887" w:rsidRDefault="0014417E" w:rsidP="00812339">
      <w:pPr>
        <w:pStyle w:val="ListParagraph"/>
        <w:spacing w:after="0"/>
        <w:ind w:left="1080"/>
        <w:rPr>
          <w:rFonts w:ascii="Calibri Light" w:hAnsi="Calibri Light" w:cs="Times New Roman"/>
        </w:rPr>
      </w:pPr>
      <w:r w:rsidRPr="00B51887">
        <w:rPr>
          <w:rFonts w:ascii="Calibri Light" w:hAnsi="Calibri Light" w:cs="Times New Roman"/>
        </w:rPr>
        <w:t xml:space="preserve">During the </w:t>
      </w:r>
      <w:r w:rsidR="00AB25EB" w:rsidRPr="00B51887">
        <w:rPr>
          <w:rFonts w:ascii="Calibri Light" w:hAnsi="Calibri Light" w:cs="Times New Roman"/>
        </w:rPr>
        <w:t>application</w:t>
      </w:r>
      <w:r w:rsidRPr="00B51887">
        <w:rPr>
          <w:rFonts w:ascii="Calibri Light" w:hAnsi="Calibri Light" w:cs="Times New Roman"/>
        </w:rPr>
        <w:t xml:space="preserve"> development phase, prospective </w:t>
      </w:r>
      <w:r w:rsidR="00BF2F1A" w:rsidRPr="00B51887">
        <w:rPr>
          <w:rFonts w:ascii="Calibri Light" w:hAnsi="Calibri Light" w:cs="Times New Roman"/>
        </w:rPr>
        <w:t>applicants are encouraged</w:t>
      </w:r>
      <w:r w:rsidRPr="00B51887">
        <w:rPr>
          <w:rFonts w:ascii="Calibri Light" w:hAnsi="Calibri Light" w:cs="Times New Roman"/>
        </w:rPr>
        <w:t xml:space="preserve"> to contact </w:t>
      </w:r>
      <w:r w:rsidR="001B7B9A" w:rsidRPr="00B51887">
        <w:rPr>
          <w:rFonts w:ascii="Calibri Light" w:hAnsi="Calibri Light" w:cs="Times New Roman"/>
        </w:rPr>
        <w:t xml:space="preserve">the </w:t>
      </w:r>
      <w:r w:rsidR="00D205AD" w:rsidRPr="00B51887">
        <w:rPr>
          <w:rFonts w:ascii="Calibri Light" w:hAnsi="Calibri Light" w:cs="Times New Roman"/>
        </w:rPr>
        <w:t>B</w:t>
      </w:r>
      <w:r w:rsidR="009404EC" w:rsidRPr="00B51887">
        <w:rPr>
          <w:rFonts w:ascii="Calibri Light" w:hAnsi="Calibri Light" w:cs="Times New Roman"/>
        </w:rPr>
        <w:t>rainsCAN</w:t>
      </w:r>
      <w:r w:rsidRPr="00B51887">
        <w:rPr>
          <w:rFonts w:ascii="Calibri Light" w:hAnsi="Calibri Light" w:cs="Times New Roman"/>
        </w:rPr>
        <w:t xml:space="preserve"> </w:t>
      </w:r>
      <w:r w:rsidR="001B7B9A" w:rsidRPr="00B51887">
        <w:rPr>
          <w:rFonts w:ascii="Calibri Light" w:hAnsi="Calibri Light" w:cs="Times New Roman"/>
        </w:rPr>
        <w:t xml:space="preserve">team </w:t>
      </w:r>
      <w:r w:rsidRPr="00B51887">
        <w:rPr>
          <w:rFonts w:ascii="Calibri Light" w:hAnsi="Calibri Light" w:cs="Times New Roman"/>
        </w:rPr>
        <w:t>with any question</w:t>
      </w:r>
      <w:r w:rsidR="00C752F1" w:rsidRPr="00B51887">
        <w:rPr>
          <w:rFonts w:ascii="Calibri Light" w:hAnsi="Calibri Light" w:cs="Times New Roman"/>
        </w:rPr>
        <w:t>s</w:t>
      </w:r>
      <w:r w:rsidRPr="00B51887">
        <w:rPr>
          <w:rFonts w:ascii="Calibri Light" w:hAnsi="Calibri Light" w:cs="Times New Roman"/>
        </w:rPr>
        <w:t xml:space="preserve">. </w:t>
      </w:r>
      <w:r w:rsidR="00820AA9" w:rsidRPr="00B51887">
        <w:rPr>
          <w:rFonts w:ascii="Calibri Light" w:hAnsi="Calibri Light" w:cs="Times New Roman"/>
          <w:i/>
        </w:rPr>
        <w:t xml:space="preserve">See section </w:t>
      </w:r>
      <w:r w:rsidR="00835004" w:rsidRPr="00B51887">
        <w:rPr>
          <w:rFonts w:ascii="Calibri Light" w:hAnsi="Calibri Light" w:cs="Times New Roman"/>
          <w:i/>
        </w:rPr>
        <w:t>10</w:t>
      </w:r>
      <w:r w:rsidR="00820AA9" w:rsidRPr="00B51887">
        <w:rPr>
          <w:rFonts w:ascii="Calibri Light" w:hAnsi="Calibri Light" w:cs="Times New Roman"/>
          <w:i/>
        </w:rPr>
        <w:t>.0 below for contact details.</w:t>
      </w:r>
    </w:p>
    <w:p w14:paraId="72CF0C68" w14:textId="77777777" w:rsidR="00D9615C" w:rsidRPr="00B51887" w:rsidRDefault="00D9615C" w:rsidP="00812339">
      <w:pPr>
        <w:spacing w:line="276" w:lineRule="auto"/>
        <w:jc w:val="both"/>
        <w:rPr>
          <w:rFonts w:ascii="Calibri Light" w:hAnsi="Calibri Light"/>
          <w:highlight w:val="yellow"/>
        </w:rPr>
      </w:pPr>
    </w:p>
    <w:p w14:paraId="0C1BEC4B" w14:textId="77777777" w:rsidR="00DA5D7B" w:rsidRPr="00570F61" w:rsidRDefault="005505A0" w:rsidP="00812339">
      <w:pPr>
        <w:pStyle w:val="ListParagraph"/>
        <w:numPr>
          <w:ilvl w:val="0"/>
          <w:numId w:val="1"/>
        </w:numPr>
        <w:spacing w:after="0"/>
        <w:jc w:val="both"/>
        <w:outlineLvl w:val="0"/>
        <w:rPr>
          <w:rFonts w:ascii="Calibri Light" w:hAnsi="Calibri Light" w:cs="Times New Roman"/>
          <w:b/>
        </w:rPr>
      </w:pPr>
      <w:bookmarkStart w:id="11" w:name="_Toc484684339"/>
      <w:r w:rsidRPr="00570F61">
        <w:rPr>
          <w:rFonts w:ascii="Calibri Light" w:hAnsi="Calibri Light" w:cs="Times New Roman"/>
          <w:b/>
        </w:rPr>
        <w:t>Review Process</w:t>
      </w:r>
      <w:bookmarkEnd w:id="11"/>
    </w:p>
    <w:p w14:paraId="2644AC20" w14:textId="77777777" w:rsidR="00DB17D0" w:rsidRPr="00570F61" w:rsidRDefault="00DB17D0" w:rsidP="00812339">
      <w:pPr>
        <w:pStyle w:val="ListParagraph"/>
        <w:numPr>
          <w:ilvl w:val="1"/>
          <w:numId w:val="1"/>
        </w:numPr>
        <w:spacing w:after="0"/>
        <w:jc w:val="both"/>
        <w:outlineLvl w:val="1"/>
        <w:rPr>
          <w:rFonts w:ascii="Calibri Light" w:hAnsi="Calibri Light" w:cs="Times New Roman"/>
          <w:u w:val="single"/>
        </w:rPr>
      </w:pPr>
      <w:bookmarkStart w:id="12" w:name="_Toc484684340"/>
      <w:r w:rsidRPr="00570F61">
        <w:rPr>
          <w:rFonts w:ascii="Calibri Light" w:hAnsi="Calibri Light" w:cs="Times New Roman"/>
          <w:u w:val="single"/>
        </w:rPr>
        <w:t>Review Criteria</w:t>
      </w:r>
      <w:bookmarkEnd w:id="12"/>
    </w:p>
    <w:p w14:paraId="338C07EA" w14:textId="779FA505" w:rsidR="00570E53" w:rsidRPr="00570F61" w:rsidRDefault="00FC1234" w:rsidP="00812339">
      <w:pPr>
        <w:spacing w:line="276" w:lineRule="auto"/>
        <w:ind w:left="1080"/>
        <w:rPr>
          <w:rFonts w:ascii="Calibri Light" w:hAnsi="Calibri Light"/>
          <w:sz w:val="22"/>
          <w:szCs w:val="22"/>
        </w:rPr>
      </w:pPr>
      <w:bookmarkStart w:id="13" w:name="_Hlk92830103"/>
      <w:r w:rsidRPr="00570F61">
        <w:rPr>
          <w:rFonts w:ascii="Calibri Light" w:hAnsi="Calibri Light"/>
          <w:sz w:val="22"/>
          <w:szCs w:val="22"/>
        </w:rPr>
        <w:t>Applica</w:t>
      </w:r>
      <w:r w:rsidR="00270082" w:rsidRPr="00570F61">
        <w:rPr>
          <w:rFonts w:ascii="Calibri Light" w:hAnsi="Calibri Light"/>
          <w:sz w:val="22"/>
          <w:szCs w:val="22"/>
        </w:rPr>
        <w:t>tions</w:t>
      </w:r>
      <w:r w:rsidR="00BC1448" w:rsidRPr="00570F61">
        <w:rPr>
          <w:rFonts w:ascii="Calibri Light" w:hAnsi="Calibri Light"/>
          <w:sz w:val="22"/>
          <w:szCs w:val="22"/>
        </w:rPr>
        <w:t xml:space="preserve"> will </w:t>
      </w:r>
      <w:r w:rsidR="0079446E" w:rsidRPr="00570F61">
        <w:rPr>
          <w:rFonts w:ascii="Calibri Light" w:hAnsi="Calibri Light"/>
          <w:sz w:val="22"/>
          <w:szCs w:val="22"/>
        </w:rPr>
        <w:t xml:space="preserve">be </w:t>
      </w:r>
      <w:r w:rsidR="00BC1448" w:rsidRPr="00570F61">
        <w:rPr>
          <w:rFonts w:ascii="Calibri Light" w:hAnsi="Calibri Light"/>
          <w:sz w:val="22"/>
          <w:szCs w:val="22"/>
        </w:rPr>
        <w:t xml:space="preserve">evaluated </w:t>
      </w:r>
      <w:r w:rsidR="00270082" w:rsidRPr="00570F61">
        <w:rPr>
          <w:rFonts w:ascii="Calibri Light" w:hAnsi="Calibri Light"/>
          <w:sz w:val="22"/>
          <w:szCs w:val="22"/>
        </w:rPr>
        <w:t>according to the</w:t>
      </w:r>
      <w:r w:rsidR="00836C90" w:rsidRPr="00570F61">
        <w:rPr>
          <w:rFonts w:ascii="Calibri Light" w:hAnsi="Calibri Light"/>
          <w:sz w:val="22"/>
          <w:szCs w:val="22"/>
        </w:rPr>
        <w:t xml:space="preserve"> follow</w:t>
      </w:r>
      <w:r w:rsidR="0079446E" w:rsidRPr="00570F61">
        <w:rPr>
          <w:rFonts w:ascii="Calibri Light" w:hAnsi="Calibri Light"/>
          <w:sz w:val="22"/>
          <w:szCs w:val="22"/>
        </w:rPr>
        <w:t>ing</w:t>
      </w:r>
      <w:r w:rsidR="00570E53" w:rsidRPr="00570F61">
        <w:rPr>
          <w:rFonts w:ascii="Calibri Light" w:hAnsi="Calibri Light"/>
          <w:sz w:val="22"/>
          <w:szCs w:val="22"/>
        </w:rPr>
        <w:t xml:space="preserve"> criteria</w:t>
      </w:r>
      <w:r w:rsidR="00825D57" w:rsidRPr="00570F61">
        <w:rPr>
          <w:rFonts w:ascii="Calibri Light" w:hAnsi="Calibri Light"/>
          <w:sz w:val="22"/>
          <w:szCs w:val="22"/>
        </w:rPr>
        <w:t xml:space="preserve">. </w:t>
      </w:r>
      <w:r w:rsidR="00C864E1" w:rsidRPr="00570F61">
        <w:rPr>
          <w:rFonts w:ascii="Calibri Light" w:hAnsi="Calibri Light"/>
          <w:sz w:val="22"/>
          <w:szCs w:val="22"/>
        </w:rPr>
        <w:t>The first two criteria are assessed as a binary, yes/no, sufficient/insufficient decision. Note that failure to pass either of these two criteria will result in an unsuccessful application.</w:t>
      </w:r>
      <w:r w:rsidR="00C864E1">
        <w:rPr>
          <w:rFonts w:ascii="Calibri Light" w:hAnsi="Calibri Light"/>
          <w:sz w:val="22"/>
          <w:szCs w:val="22"/>
        </w:rPr>
        <w:t xml:space="preserve"> </w:t>
      </w:r>
    </w:p>
    <w:bookmarkEnd w:id="13"/>
    <w:p w14:paraId="788D0FE9" w14:textId="77777777" w:rsidR="00297D77" w:rsidRPr="00B51887" w:rsidRDefault="00297D77" w:rsidP="00812339">
      <w:pPr>
        <w:spacing w:line="276" w:lineRule="auto"/>
        <w:ind w:left="1080"/>
        <w:rPr>
          <w:rFonts w:ascii="Calibri Light" w:hAnsi="Calibri Light"/>
          <w:sz w:val="22"/>
          <w:szCs w:val="22"/>
          <w:highlight w:val="yellow"/>
          <w:u w:val="single"/>
        </w:rPr>
      </w:pPr>
    </w:p>
    <w:p w14:paraId="2A8DA198" w14:textId="72024411" w:rsidR="00055FCF" w:rsidRPr="00570F61" w:rsidRDefault="00055FCF" w:rsidP="00055FCF">
      <w:pPr>
        <w:ind w:left="1843"/>
        <w:rPr>
          <w:rFonts w:ascii="Calibri Light" w:hAnsi="Calibri Light"/>
          <w:b/>
          <w:color w:val="000000" w:themeColor="text1"/>
        </w:rPr>
      </w:pPr>
      <w:r w:rsidRPr="00570F61">
        <w:rPr>
          <w:rFonts w:ascii="Calibri Light" w:hAnsi="Calibri Light"/>
          <w:b/>
          <w:color w:val="000000" w:themeColor="text1"/>
          <w:sz w:val="22"/>
          <w:szCs w:val="22"/>
        </w:rPr>
        <w:t xml:space="preserve">8.1.1. Alignment with BrainsCAN </w:t>
      </w:r>
      <w:r w:rsidR="005C284D">
        <w:rPr>
          <w:rFonts w:ascii="Calibri Light" w:hAnsi="Calibri Light"/>
          <w:b/>
          <w:color w:val="000000" w:themeColor="text1"/>
          <w:sz w:val="22"/>
          <w:szCs w:val="22"/>
        </w:rPr>
        <w:t>and Computational Core mandates</w:t>
      </w:r>
    </w:p>
    <w:p w14:paraId="5553A106" w14:textId="0D5C810D" w:rsidR="00055FCF" w:rsidRPr="003C17D3" w:rsidRDefault="008A5910" w:rsidP="003C17D3">
      <w:pPr>
        <w:pStyle w:val="ListParagraph"/>
        <w:numPr>
          <w:ilvl w:val="3"/>
          <w:numId w:val="1"/>
        </w:numPr>
        <w:spacing w:after="0"/>
        <w:ind w:left="2977" w:hanging="567"/>
        <w:rPr>
          <w:rFonts w:ascii="Calibri Light" w:hAnsi="Calibri Light"/>
          <w:color w:val="000000" w:themeColor="text1"/>
        </w:rPr>
      </w:pPr>
      <w:bookmarkStart w:id="14" w:name="_Hlk92830150"/>
      <w:r>
        <w:rPr>
          <w:rFonts w:ascii="Calibri Light" w:hAnsi="Calibri Light" w:cs="Times New Roman"/>
          <w:color w:val="000000" w:themeColor="text1"/>
        </w:rPr>
        <w:t>T</w:t>
      </w:r>
      <w:r w:rsidR="00055FCF" w:rsidRPr="00570F61">
        <w:rPr>
          <w:rFonts w:ascii="Calibri Light" w:hAnsi="Calibri Light" w:cs="Times New Roman"/>
          <w:color w:val="000000" w:themeColor="text1"/>
        </w:rPr>
        <w:t>he proposed research adequately aligns with BrainsCAN</w:t>
      </w:r>
      <w:r w:rsidR="005C284D">
        <w:rPr>
          <w:rFonts w:ascii="Calibri Light" w:hAnsi="Calibri Light" w:cs="Times New Roman"/>
          <w:color w:val="000000" w:themeColor="text1"/>
        </w:rPr>
        <w:t xml:space="preserve"> and Computational Core</w:t>
      </w:r>
      <w:r w:rsidR="00055FCF" w:rsidRPr="00570F61">
        <w:rPr>
          <w:rFonts w:ascii="Calibri Light" w:hAnsi="Calibri Light" w:cs="Times New Roman"/>
          <w:color w:val="000000" w:themeColor="text1"/>
        </w:rPr>
        <w:t xml:space="preserve"> aims </w:t>
      </w:r>
      <w:r>
        <w:rPr>
          <w:rFonts w:ascii="Calibri Light" w:hAnsi="Calibri Light" w:cs="Times New Roman"/>
          <w:color w:val="000000" w:themeColor="text1"/>
        </w:rPr>
        <w:t>(</w:t>
      </w:r>
      <w:r w:rsidR="00055FCF" w:rsidRPr="00570F61">
        <w:rPr>
          <w:rFonts w:ascii="Calibri Light" w:hAnsi="Calibri Light" w:cs="Times New Roman"/>
          <w:color w:val="000000" w:themeColor="text1"/>
        </w:rPr>
        <w:t>yes/no</w:t>
      </w:r>
      <w:r>
        <w:rPr>
          <w:rFonts w:ascii="Calibri Light" w:hAnsi="Calibri Light" w:cs="Times New Roman"/>
          <w:color w:val="000000" w:themeColor="text1"/>
        </w:rPr>
        <w:t>)</w:t>
      </w:r>
      <w:r w:rsidR="00055FCF" w:rsidRPr="00570F61">
        <w:rPr>
          <w:rFonts w:ascii="Calibri Light" w:hAnsi="Calibri Light" w:cs="Times New Roman"/>
          <w:color w:val="000000" w:themeColor="text1"/>
        </w:rPr>
        <w:t xml:space="preserve"> </w:t>
      </w:r>
      <w:bookmarkEnd w:id="14"/>
    </w:p>
    <w:p w14:paraId="04553515" w14:textId="77777777" w:rsidR="00055FCF" w:rsidRPr="00570F61" w:rsidRDefault="00055FCF" w:rsidP="00055FCF">
      <w:pPr>
        <w:ind w:left="1843"/>
        <w:rPr>
          <w:rFonts w:ascii="Calibri Light" w:hAnsi="Calibri Light"/>
          <w:b/>
          <w:color w:val="000000" w:themeColor="text1"/>
        </w:rPr>
      </w:pPr>
      <w:r w:rsidRPr="00570F61">
        <w:rPr>
          <w:rFonts w:ascii="Calibri Light" w:hAnsi="Calibri Light"/>
          <w:b/>
          <w:color w:val="000000" w:themeColor="text1"/>
          <w:sz w:val="22"/>
          <w:szCs w:val="22"/>
        </w:rPr>
        <w:t xml:space="preserve">8.1.2 Research Training Environment </w:t>
      </w:r>
    </w:p>
    <w:p w14:paraId="53E20832" w14:textId="33E96F34" w:rsidR="00055FCF" w:rsidRPr="00570F61" w:rsidRDefault="00055FCF" w:rsidP="00055FCF">
      <w:pPr>
        <w:pStyle w:val="ListParagraph"/>
        <w:numPr>
          <w:ilvl w:val="3"/>
          <w:numId w:val="1"/>
        </w:numPr>
        <w:spacing w:after="0"/>
        <w:ind w:left="2977" w:hanging="567"/>
        <w:rPr>
          <w:rFonts w:ascii="Calibri Light" w:hAnsi="Calibri Light" w:cs="Times New Roman"/>
          <w:color w:val="000000" w:themeColor="text1"/>
        </w:rPr>
      </w:pPr>
      <w:r w:rsidRPr="00570F61">
        <w:rPr>
          <w:rFonts w:ascii="Calibri Light" w:hAnsi="Calibri Light" w:cs="Times New Roman"/>
          <w:color w:val="000000" w:themeColor="text1"/>
        </w:rPr>
        <w:t>Quality of the research training environment will be assessed on a sufficient/insufficient basis</w:t>
      </w:r>
      <w:r w:rsidR="00D853C8">
        <w:rPr>
          <w:rFonts w:ascii="Calibri Light" w:hAnsi="Calibri Light" w:cs="Times New Roman"/>
          <w:color w:val="000000" w:themeColor="text1"/>
        </w:rPr>
        <w:t>.</w:t>
      </w:r>
    </w:p>
    <w:p w14:paraId="21614E64" w14:textId="09CBD6FF" w:rsidR="00055FCF" w:rsidRDefault="008A5910" w:rsidP="00055FCF">
      <w:pPr>
        <w:pStyle w:val="ListParagraph"/>
        <w:numPr>
          <w:ilvl w:val="4"/>
          <w:numId w:val="1"/>
        </w:numPr>
        <w:spacing w:after="0"/>
        <w:ind w:left="3686" w:hanging="425"/>
        <w:rPr>
          <w:rFonts w:ascii="Calibri Light" w:hAnsi="Calibri Light" w:cs="Times New Roman"/>
          <w:color w:val="000000" w:themeColor="text1"/>
        </w:rPr>
      </w:pPr>
      <w:bookmarkStart w:id="15" w:name="_Hlk92830475"/>
      <w:r>
        <w:rPr>
          <w:rFonts w:ascii="Calibri Light" w:hAnsi="Calibri Light" w:cs="Times New Roman"/>
          <w:color w:val="000000" w:themeColor="text1"/>
        </w:rPr>
        <w:t>T</w:t>
      </w:r>
      <w:r w:rsidR="00055FCF" w:rsidRPr="00570F61">
        <w:rPr>
          <w:rFonts w:ascii="Calibri Light" w:hAnsi="Calibri Light" w:cs="Times New Roman"/>
          <w:color w:val="000000" w:themeColor="text1"/>
        </w:rPr>
        <w:t>he space, facilities and personnel support that is available to the applicant is appropriate for the proposed research goals.</w:t>
      </w:r>
    </w:p>
    <w:p w14:paraId="6C039AEC" w14:textId="51D4149C" w:rsidR="0005733B" w:rsidRPr="00570F61" w:rsidRDefault="0005733B" w:rsidP="00055FCF">
      <w:pPr>
        <w:pStyle w:val="ListParagraph"/>
        <w:numPr>
          <w:ilvl w:val="4"/>
          <w:numId w:val="1"/>
        </w:numPr>
        <w:spacing w:after="0"/>
        <w:ind w:left="3686" w:hanging="425"/>
        <w:rPr>
          <w:rFonts w:ascii="Calibri Light" w:hAnsi="Calibri Light" w:cs="Times New Roman"/>
          <w:color w:val="000000" w:themeColor="text1"/>
        </w:rPr>
      </w:pPr>
      <w:r>
        <w:rPr>
          <w:rFonts w:ascii="Calibri Light" w:hAnsi="Calibri Light" w:cs="Times New Roman"/>
          <w:color w:val="000000" w:themeColor="text1"/>
        </w:rPr>
        <w:t xml:space="preserve">An </w:t>
      </w:r>
      <w:r w:rsidR="008838B3" w:rsidRPr="008838B3">
        <w:rPr>
          <w:rFonts w:ascii="Calibri Light" w:hAnsi="Calibri Light" w:cs="Times New Roman"/>
          <w:color w:val="000000" w:themeColor="text1"/>
        </w:rPr>
        <w:t>interdisciplinar</w:t>
      </w:r>
      <w:r w:rsidR="008838B3">
        <w:rPr>
          <w:rFonts w:ascii="Calibri Light" w:hAnsi="Calibri Light" w:cs="Times New Roman"/>
          <w:color w:val="000000" w:themeColor="text1"/>
        </w:rPr>
        <w:t>y</w:t>
      </w:r>
      <w:r w:rsidR="008838B3" w:rsidRPr="008838B3">
        <w:rPr>
          <w:rFonts w:ascii="Calibri Light" w:hAnsi="Calibri Light" w:cs="Times New Roman"/>
          <w:color w:val="000000" w:themeColor="text1"/>
        </w:rPr>
        <w:t xml:space="preserve"> </w:t>
      </w:r>
      <w:r w:rsidRPr="00570F61">
        <w:rPr>
          <w:rFonts w:ascii="Calibri Light" w:hAnsi="Calibri Light" w:cs="Times New Roman"/>
          <w:color w:val="000000" w:themeColor="text1"/>
        </w:rPr>
        <w:t>research environment</w:t>
      </w:r>
      <w:r>
        <w:rPr>
          <w:rFonts w:ascii="Calibri Light" w:hAnsi="Calibri Light" w:cs="Times New Roman"/>
          <w:color w:val="000000" w:themeColor="text1"/>
        </w:rPr>
        <w:t xml:space="preserve"> that engages </w:t>
      </w:r>
      <w:r w:rsidR="008E11B4" w:rsidRPr="003C67CC">
        <w:rPr>
          <w:rFonts w:ascii="Calibri Light" w:hAnsi="Calibri Light"/>
        </w:rPr>
        <w:t>two or more lab</w:t>
      </w:r>
      <w:r w:rsidR="008E11B4">
        <w:rPr>
          <w:rFonts w:ascii="Calibri Light" w:hAnsi="Calibri Light"/>
        </w:rPr>
        <w:t>s</w:t>
      </w:r>
      <w:r>
        <w:rPr>
          <w:rFonts w:ascii="Calibri Light" w:hAnsi="Calibri Light" w:cs="Times New Roman"/>
          <w:color w:val="000000" w:themeColor="text1"/>
        </w:rPr>
        <w:t>.</w:t>
      </w:r>
    </w:p>
    <w:p w14:paraId="2D091F35" w14:textId="77777777" w:rsidR="00055FCF" w:rsidRPr="00570F61" w:rsidRDefault="008A5910" w:rsidP="00055FCF">
      <w:pPr>
        <w:pStyle w:val="ListParagraph"/>
        <w:numPr>
          <w:ilvl w:val="4"/>
          <w:numId w:val="1"/>
        </w:numPr>
        <w:spacing w:after="0"/>
        <w:ind w:left="3686" w:hanging="425"/>
        <w:rPr>
          <w:rFonts w:ascii="Calibri Light" w:hAnsi="Calibri Light" w:cs="Times New Roman"/>
          <w:color w:val="000000" w:themeColor="text1"/>
        </w:rPr>
      </w:pPr>
      <w:r>
        <w:rPr>
          <w:rFonts w:ascii="Calibri Light" w:hAnsi="Calibri Light" w:cs="Times New Roman"/>
          <w:color w:val="000000" w:themeColor="text1"/>
        </w:rPr>
        <w:t>T</w:t>
      </w:r>
      <w:r w:rsidR="00055FCF" w:rsidRPr="00570F61">
        <w:rPr>
          <w:rFonts w:ascii="Calibri Light" w:hAnsi="Calibri Light" w:cs="Times New Roman"/>
          <w:color w:val="000000" w:themeColor="text1"/>
        </w:rPr>
        <w:t>he proposed advisor(s) demonstrate</w:t>
      </w:r>
      <w:r>
        <w:rPr>
          <w:rFonts w:ascii="Calibri Light" w:hAnsi="Calibri Light" w:cs="Times New Roman"/>
          <w:color w:val="000000" w:themeColor="text1"/>
        </w:rPr>
        <w:t>s</w:t>
      </w:r>
      <w:r w:rsidR="00055FCF" w:rsidRPr="00570F61">
        <w:rPr>
          <w:rFonts w:ascii="Calibri Light" w:hAnsi="Calibri Light" w:cs="Times New Roman"/>
          <w:color w:val="000000" w:themeColor="text1"/>
        </w:rPr>
        <w:t xml:space="preserve"> a commitment to the development of the applicant's research project (funding, facilities, equipment, etc.) and professional development.</w:t>
      </w:r>
    </w:p>
    <w:p w14:paraId="51FEF5AA" w14:textId="77777777" w:rsidR="00055FCF" w:rsidRDefault="00055FCF" w:rsidP="008C34F3">
      <w:pPr>
        <w:pStyle w:val="ListParagraph"/>
        <w:numPr>
          <w:ilvl w:val="4"/>
          <w:numId w:val="1"/>
        </w:numPr>
        <w:ind w:left="3686" w:hanging="425"/>
        <w:rPr>
          <w:rFonts w:ascii="Calibri Light" w:hAnsi="Calibri Light"/>
          <w:color w:val="000000" w:themeColor="text1"/>
        </w:rPr>
      </w:pPr>
      <w:r w:rsidRPr="00570F61">
        <w:rPr>
          <w:rFonts w:ascii="Calibri Light" w:hAnsi="Calibri Light" w:cs="Times New Roman"/>
          <w:color w:val="000000" w:themeColor="text1"/>
        </w:rPr>
        <w:t>Host lab</w:t>
      </w:r>
      <w:r w:rsidRPr="00570F61">
        <w:rPr>
          <w:rFonts w:ascii="Calibri Light" w:hAnsi="Calibri Light"/>
          <w:color w:val="000000" w:themeColor="text1"/>
        </w:rPr>
        <w:t xml:space="preserve"> demonstrate</w:t>
      </w:r>
      <w:r w:rsidR="008A5910">
        <w:rPr>
          <w:rFonts w:ascii="Calibri Light" w:hAnsi="Calibri Light"/>
          <w:color w:val="000000" w:themeColor="text1"/>
        </w:rPr>
        <w:t>s</w:t>
      </w:r>
      <w:r w:rsidRPr="00570F61">
        <w:rPr>
          <w:rFonts w:ascii="Calibri Light" w:hAnsi="Calibri Light"/>
          <w:color w:val="000000" w:themeColor="text1"/>
        </w:rPr>
        <w:t xml:space="preserve"> a track record of excellent research impact appropriate for the career level of the Principal Investigator. Criteria for recognition of work </w:t>
      </w:r>
      <w:r w:rsidR="008A5910">
        <w:rPr>
          <w:rFonts w:ascii="Calibri Light" w:hAnsi="Calibri Light"/>
          <w:color w:val="000000" w:themeColor="text1"/>
        </w:rPr>
        <w:t>can</w:t>
      </w:r>
      <w:r w:rsidR="008A5910" w:rsidRPr="00570F61">
        <w:rPr>
          <w:rFonts w:ascii="Calibri Light" w:hAnsi="Calibri Light"/>
          <w:color w:val="000000" w:themeColor="text1"/>
        </w:rPr>
        <w:t xml:space="preserve"> </w:t>
      </w:r>
      <w:r w:rsidRPr="00570F61">
        <w:rPr>
          <w:rFonts w:ascii="Calibri Light" w:hAnsi="Calibri Light"/>
          <w:color w:val="000000" w:themeColor="text1"/>
        </w:rPr>
        <w:t>significant</w:t>
      </w:r>
      <w:r w:rsidR="008A5910">
        <w:rPr>
          <w:rFonts w:ascii="Calibri Light" w:hAnsi="Calibri Light"/>
          <w:color w:val="000000" w:themeColor="text1"/>
        </w:rPr>
        <w:t>ly</w:t>
      </w:r>
      <w:r w:rsidRPr="00570F61">
        <w:rPr>
          <w:rFonts w:ascii="Calibri Light" w:hAnsi="Calibri Light"/>
          <w:color w:val="000000" w:themeColor="text1"/>
        </w:rPr>
        <w:t xml:space="preserve"> vary by discipline, but might include publications (quantity, quality and citations), patents, record of external funding, record of training of HQP, and indices of ability to communicate research effectively. </w:t>
      </w:r>
    </w:p>
    <w:bookmarkEnd w:id="15"/>
    <w:p w14:paraId="12BB7D5D" w14:textId="1D5BFBB4" w:rsidR="0079446E" w:rsidRPr="00570F61" w:rsidRDefault="00964D42" w:rsidP="00812339">
      <w:pPr>
        <w:pStyle w:val="ListParagraph"/>
        <w:spacing w:after="0"/>
        <w:ind w:left="1800"/>
        <w:jc w:val="both"/>
        <w:rPr>
          <w:rFonts w:ascii="Calibri Light" w:hAnsi="Calibri Light" w:cs="Times New Roman"/>
        </w:rPr>
      </w:pPr>
      <w:r w:rsidRPr="00570F61">
        <w:rPr>
          <w:rFonts w:ascii="Calibri Light" w:hAnsi="Calibri Light" w:cs="Times New Roman"/>
          <w:b/>
        </w:rPr>
        <w:t>8.1.</w:t>
      </w:r>
      <w:r w:rsidR="00055FCF" w:rsidRPr="00570F61">
        <w:rPr>
          <w:rFonts w:ascii="Calibri Light" w:hAnsi="Calibri Light" w:cs="Times New Roman"/>
          <w:b/>
        </w:rPr>
        <w:t>3</w:t>
      </w:r>
      <w:r w:rsidR="00685F55" w:rsidRPr="00570F61">
        <w:rPr>
          <w:rFonts w:ascii="Calibri Light" w:hAnsi="Calibri Light" w:cs="Times New Roman"/>
          <w:b/>
        </w:rPr>
        <w:t>.</w:t>
      </w:r>
      <w:r w:rsidR="00694191" w:rsidRPr="00570F61">
        <w:rPr>
          <w:rFonts w:ascii="Calibri Light" w:hAnsi="Calibri Light" w:cs="Times New Roman"/>
          <w:b/>
        </w:rPr>
        <w:t xml:space="preserve"> </w:t>
      </w:r>
      <w:r w:rsidR="00483AF2" w:rsidRPr="00570F61">
        <w:rPr>
          <w:rFonts w:ascii="Calibri Light" w:hAnsi="Calibri Light" w:cs="Times New Roman"/>
          <w:b/>
        </w:rPr>
        <w:t xml:space="preserve">Achievements </w:t>
      </w:r>
      <w:r w:rsidR="00270082" w:rsidRPr="00570F61">
        <w:rPr>
          <w:rFonts w:ascii="Calibri Light" w:hAnsi="Calibri Light" w:cs="Times New Roman"/>
          <w:b/>
        </w:rPr>
        <w:t xml:space="preserve">and Activities of </w:t>
      </w:r>
      <w:r w:rsidR="00C61E10" w:rsidRPr="00570F61">
        <w:rPr>
          <w:rFonts w:ascii="Calibri Light" w:hAnsi="Calibri Light" w:cs="Times New Roman"/>
          <w:b/>
        </w:rPr>
        <w:t xml:space="preserve">Candidate </w:t>
      </w:r>
      <w:r w:rsidR="00C61E10" w:rsidRPr="008C34F3">
        <w:rPr>
          <w:rFonts w:ascii="Calibri Light" w:hAnsi="Calibri Light" w:cs="Times New Roman"/>
          <w:b/>
        </w:rPr>
        <w:t>(</w:t>
      </w:r>
      <w:r w:rsidR="009A0916" w:rsidRPr="008C34F3">
        <w:rPr>
          <w:rFonts w:ascii="Calibri Light" w:hAnsi="Calibri Light" w:cs="Times New Roman"/>
          <w:b/>
        </w:rPr>
        <w:t xml:space="preserve">Overall weight - </w:t>
      </w:r>
      <w:r w:rsidR="00896C95">
        <w:rPr>
          <w:rFonts w:ascii="Calibri Light" w:hAnsi="Calibri Light" w:cs="Times New Roman"/>
          <w:b/>
        </w:rPr>
        <w:t>40</w:t>
      </w:r>
      <w:r w:rsidR="00C61E10" w:rsidRPr="008C34F3">
        <w:rPr>
          <w:rFonts w:ascii="Calibri Light" w:hAnsi="Calibri Light" w:cs="Times New Roman"/>
          <w:b/>
        </w:rPr>
        <w:t>%)</w:t>
      </w:r>
    </w:p>
    <w:p w14:paraId="7B0C7B8B" w14:textId="6CD3EBC0" w:rsidR="00896C95" w:rsidRPr="008C34F3" w:rsidRDefault="00896C95" w:rsidP="00896C95">
      <w:pPr>
        <w:pStyle w:val="ListParagraph"/>
        <w:numPr>
          <w:ilvl w:val="0"/>
          <w:numId w:val="2"/>
        </w:numPr>
        <w:spacing w:after="0"/>
        <w:rPr>
          <w:rFonts w:ascii="Calibri Light" w:hAnsi="Calibri Light" w:cs="Times New Roman"/>
        </w:rPr>
      </w:pPr>
      <w:r>
        <w:rPr>
          <w:rFonts w:ascii="Calibri Light" w:hAnsi="Calibri Light" w:cs="Times New Roman"/>
        </w:rPr>
        <w:t>Academic Performance</w:t>
      </w:r>
      <w:r w:rsidRPr="008C34F3">
        <w:rPr>
          <w:rFonts w:ascii="Calibri Light" w:hAnsi="Calibri Light" w:cs="Times New Roman"/>
        </w:rPr>
        <w:t xml:space="preserve"> (</w:t>
      </w:r>
      <w:r>
        <w:rPr>
          <w:rFonts w:ascii="Calibri Light" w:hAnsi="Calibri Light" w:cs="Times New Roman"/>
        </w:rPr>
        <w:t>25</w:t>
      </w:r>
      <w:r w:rsidRPr="008C34F3">
        <w:rPr>
          <w:rFonts w:ascii="Calibri Light" w:hAnsi="Calibri Light" w:cs="Times New Roman"/>
        </w:rPr>
        <w:t>%):</w:t>
      </w:r>
      <w:r w:rsidRPr="008C34F3">
        <w:t xml:space="preserve"> </w:t>
      </w:r>
    </w:p>
    <w:p w14:paraId="28EC6FEB" w14:textId="77777777" w:rsidR="00896C95" w:rsidRPr="008C34F3" w:rsidRDefault="00896C95" w:rsidP="00896C95">
      <w:pPr>
        <w:pStyle w:val="ListParagraph"/>
        <w:numPr>
          <w:ilvl w:val="1"/>
          <w:numId w:val="2"/>
        </w:numPr>
        <w:rPr>
          <w:rFonts w:ascii="Calibri Light" w:hAnsi="Calibri Light" w:cs="Times New Roman"/>
        </w:rPr>
      </w:pPr>
      <w:r>
        <w:rPr>
          <w:rFonts w:ascii="Calibri Light" w:hAnsi="Calibri Light" w:cs="Times New Roman"/>
        </w:rPr>
        <w:t>U</w:t>
      </w:r>
      <w:r w:rsidRPr="008C34F3">
        <w:rPr>
          <w:rFonts w:ascii="Calibri Light" w:hAnsi="Calibri Light" w:cs="Times New Roman"/>
        </w:rPr>
        <w:t>ndergraduate academic transcripts and, if available, graduate transcripts.</w:t>
      </w:r>
    </w:p>
    <w:p w14:paraId="118E5DEB" w14:textId="77777777" w:rsidR="00896C95" w:rsidRPr="008C34F3" w:rsidRDefault="00896C95" w:rsidP="00896C95">
      <w:pPr>
        <w:pStyle w:val="ListParagraph"/>
        <w:numPr>
          <w:ilvl w:val="1"/>
          <w:numId w:val="2"/>
        </w:numPr>
        <w:rPr>
          <w:rFonts w:ascii="Calibri Light" w:hAnsi="Calibri Light" w:cs="Times New Roman"/>
        </w:rPr>
      </w:pPr>
      <w:r w:rsidRPr="008C34F3">
        <w:rPr>
          <w:rFonts w:ascii="Calibri Light" w:hAnsi="Calibri Light" w:cs="Times New Roman"/>
        </w:rPr>
        <w:t>Consider</w:t>
      </w:r>
      <w:r>
        <w:rPr>
          <w:rFonts w:ascii="Calibri Light" w:hAnsi="Calibri Light" w:cs="Times New Roman"/>
        </w:rPr>
        <w:t>ations</w:t>
      </w:r>
      <w:r w:rsidRPr="008C34F3">
        <w:rPr>
          <w:rFonts w:ascii="Calibri Light" w:hAnsi="Calibri Light" w:cs="Times New Roman"/>
        </w:rPr>
        <w:t>:</w:t>
      </w:r>
    </w:p>
    <w:p w14:paraId="1DB5C828" w14:textId="77777777" w:rsidR="00896C95" w:rsidRPr="008C34F3" w:rsidRDefault="00896C95" w:rsidP="00896C95">
      <w:pPr>
        <w:pStyle w:val="ListParagraph"/>
        <w:numPr>
          <w:ilvl w:val="2"/>
          <w:numId w:val="2"/>
        </w:numPr>
        <w:rPr>
          <w:rFonts w:ascii="Calibri Light" w:hAnsi="Calibri Light" w:cs="Times New Roman"/>
        </w:rPr>
      </w:pPr>
      <w:r w:rsidRPr="008C34F3">
        <w:rPr>
          <w:rFonts w:ascii="Calibri Light" w:hAnsi="Calibri Light" w:cs="Times New Roman"/>
        </w:rPr>
        <w:t>Type of program and courses pursued</w:t>
      </w:r>
    </w:p>
    <w:p w14:paraId="61CC5A74" w14:textId="77777777" w:rsidR="00896C95" w:rsidRPr="008C34F3" w:rsidRDefault="00896C95" w:rsidP="00896C95">
      <w:pPr>
        <w:pStyle w:val="ListParagraph"/>
        <w:numPr>
          <w:ilvl w:val="2"/>
          <w:numId w:val="2"/>
        </w:numPr>
        <w:rPr>
          <w:rFonts w:ascii="Calibri Light" w:hAnsi="Calibri Light" w:cs="Times New Roman"/>
        </w:rPr>
      </w:pPr>
      <w:r w:rsidRPr="008C34F3">
        <w:rPr>
          <w:rFonts w:ascii="Calibri Light" w:hAnsi="Calibri Light" w:cs="Times New Roman"/>
        </w:rPr>
        <w:t>Course load</w:t>
      </w:r>
    </w:p>
    <w:p w14:paraId="77B70F9F" w14:textId="77777777" w:rsidR="00896C95" w:rsidRPr="008C34F3" w:rsidRDefault="00896C95" w:rsidP="00896C95">
      <w:pPr>
        <w:pStyle w:val="ListParagraph"/>
        <w:numPr>
          <w:ilvl w:val="2"/>
          <w:numId w:val="2"/>
        </w:numPr>
        <w:rPr>
          <w:rFonts w:ascii="Calibri Light" w:hAnsi="Calibri Light" w:cs="Times New Roman"/>
        </w:rPr>
      </w:pPr>
      <w:r w:rsidRPr="008C34F3">
        <w:rPr>
          <w:rFonts w:ascii="Calibri Light" w:hAnsi="Calibri Light" w:cs="Times New Roman"/>
        </w:rPr>
        <w:t>Grades obtained</w:t>
      </w:r>
    </w:p>
    <w:p w14:paraId="44DF2DCA" w14:textId="77777777" w:rsidR="00896C95" w:rsidRPr="008C34F3" w:rsidRDefault="00896C95" w:rsidP="00896C95">
      <w:pPr>
        <w:pStyle w:val="ListParagraph"/>
        <w:numPr>
          <w:ilvl w:val="2"/>
          <w:numId w:val="2"/>
        </w:numPr>
        <w:rPr>
          <w:rFonts w:ascii="Calibri Light" w:hAnsi="Calibri Light" w:cs="Times New Roman"/>
        </w:rPr>
      </w:pPr>
      <w:r w:rsidRPr="008C34F3">
        <w:rPr>
          <w:rFonts w:ascii="Calibri Light" w:hAnsi="Calibri Light" w:cs="Times New Roman"/>
        </w:rPr>
        <w:t>Relative standing (if available)</w:t>
      </w:r>
    </w:p>
    <w:p w14:paraId="40EC6EEE" w14:textId="77777777" w:rsidR="00896C95" w:rsidRPr="008C34F3" w:rsidRDefault="00896C95" w:rsidP="00896C95">
      <w:pPr>
        <w:pStyle w:val="ListParagraph"/>
        <w:numPr>
          <w:ilvl w:val="2"/>
          <w:numId w:val="2"/>
        </w:numPr>
        <w:rPr>
          <w:rFonts w:ascii="Calibri Light" w:hAnsi="Calibri Light" w:cs="Times New Roman"/>
        </w:rPr>
      </w:pPr>
      <w:r w:rsidRPr="008C34F3">
        <w:rPr>
          <w:rFonts w:ascii="Calibri Light" w:hAnsi="Calibri Light" w:cs="Times New Roman"/>
        </w:rPr>
        <w:t>Overall average</w:t>
      </w:r>
    </w:p>
    <w:p w14:paraId="4968846A" w14:textId="77777777" w:rsidR="00896C95" w:rsidRPr="008C34F3" w:rsidRDefault="00896C95" w:rsidP="00896C95">
      <w:pPr>
        <w:pStyle w:val="ListParagraph"/>
        <w:numPr>
          <w:ilvl w:val="2"/>
          <w:numId w:val="2"/>
        </w:numPr>
        <w:rPr>
          <w:rFonts w:ascii="Calibri Light" w:hAnsi="Calibri Light" w:cs="Times New Roman"/>
        </w:rPr>
      </w:pPr>
      <w:r w:rsidRPr="008C34F3">
        <w:rPr>
          <w:rFonts w:ascii="Calibri Light" w:hAnsi="Calibri Light" w:cs="Times New Roman"/>
        </w:rPr>
        <w:lastRenderedPageBreak/>
        <w:t>Trend (give credit for a steadily improving or consistently good performance)</w:t>
      </w:r>
    </w:p>
    <w:p w14:paraId="3DC51FF8" w14:textId="77777777" w:rsidR="009A0916" w:rsidRPr="008C34F3" w:rsidRDefault="008C34F3" w:rsidP="00812339">
      <w:pPr>
        <w:pStyle w:val="ListParagraph"/>
        <w:numPr>
          <w:ilvl w:val="0"/>
          <w:numId w:val="2"/>
        </w:numPr>
        <w:spacing w:after="0"/>
        <w:rPr>
          <w:rFonts w:ascii="Calibri Light" w:hAnsi="Calibri Light" w:cs="Times New Roman"/>
        </w:rPr>
      </w:pPr>
      <w:r w:rsidRPr="008C34F3">
        <w:rPr>
          <w:rFonts w:ascii="Calibri Light" w:hAnsi="Calibri Light" w:cs="Times New Roman"/>
        </w:rPr>
        <w:t>Publication Activity</w:t>
      </w:r>
      <w:r w:rsidR="00C61E10" w:rsidRPr="008C34F3">
        <w:rPr>
          <w:rFonts w:ascii="Calibri Light" w:hAnsi="Calibri Light" w:cs="Times New Roman"/>
        </w:rPr>
        <w:t xml:space="preserve"> (</w:t>
      </w:r>
      <w:r w:rsidR="007235DE" w:rsidRPr="008C34F3">
        <w:rPr>
          <w:rFonts w:ascii="Calibri Light" w:hAnsi="Calibri Light" w:cs="Times New Roman"/>
        </w:rPr>
        <w:t>10</w:t>
      </w:r>
      <w:r w:rsidR="00C61E10" w:rsidRPr="008C34F3">
        <w:rPr>
          <w:rFonts w:ascii="Calibri Light" w:hAnsi="Calibri Light" w:cs="Times New Roman"/>
        </w:rPr>
        <w:t>%):</w:t>
      </w:r>
      <w:r w:rsidR="009A0916" w:rsidRPr="008C34F3">
        <w:rPr>
          <w:rFonts w:ascii="Calibri Light" w:hAnsi="Calibri Light" w:cs="Times New Roman"/>
        </w:rPr>
        <w:t xml:space="preserve"> </w:t>
      </w:r>
    </w:p>
    <w:p w14:paraId="4E683600" w14:textId="77777777" w:rsidR="008C34F3" w:rsidRPr="008C34F3" w:rsidRDefault="008A5910" w:rsidP="008C34F3">
      <w:pPr>
        <w:pStyle w:val="ListParagraph"/>
        <w:numPr>
          <w:ilvl w:val="1"/>
          <w:numId w:val="2"/>
        </w:numPr>
        <w:rPr>
          <w:rFonts w:ascii="Calibri Light" w:hAnsi="Calibri Light" w:cs="Times New Roman"/>
        </w:rPr>
      </w:pPr>
      <w:r>
        <w:rPr>
          <w:rFonts w:ascii="Calibri Light" w:hAnsi="Calibri Light" w:cs="Times New Roman"/>
        </w:rPr>
        <w:t>A</w:t>
      </w:r>
      <w:r w:rsidR="008C34F3" w:rsidRPr="008C34F3">
        <w:rPr>
          <w:rFonts w:ascii="Calibri Light" w:hAnsi="Calibri Light" w:cs="Times New Roman"/>
        </w:rPr>
        <w:t>rticles and other publications produced by the candidate. Consider presentations in the assessment of other research activity (see below).</w:t>
      </w:r>
    </w:p>
    <w:p w14:paraId="0EEC6DBA" w14:textId="190809E8" w:rsidR="008C34F3" w:rsidRPr="008C34F3" w:rsidRDefault="008A5910" w:rsidP="008C34F3">
      <w:pPr>
        <w:pStyle w:val="ListParagraph"/>
        <w:numPr>
          <w:ilvl w:val="1"/>
          <w:numId w:val="2"/>
        </w:numPr>
        <w:rPr>
          <w:rFonts w:ascii="Calibri Light" w:hAnsi="Calibri Light" w:cs="Times New Roman"/>
        </w:rPr>
      </w:pPr>
      <w:r>
        <w:rPr>
          <w:rFonts w:ascii="Calibri Light" w:hAnsi="Calibri Light" w:cs="Times New Roman"/>
        </w:rPr>
        <w:t>P</w:t>
      </w:r>
      <w:r w:rsidR="008C34F3" w:rsidRPr="008C34F3">
        <w:rPr>
          <w:rFonts w:ascii="Calibri Light" w:hAnsi="Calibri Light" w:cs="Times New Roman"/>
        </w:rPr>
        <w:t>ublication activity of the candidate relative to expectations of someone with their academic experience.</w:t>
      </w:r>
      <w:r w:rsidR="0005733B">
        <w:rPr>
          <w:rFonts w:ascii="Calibri Light" w:hAnsi="Calibri Light" w:cs="Times New Roman"/>
        </w:rPr>
        <w:t xml:space="preserve"> This includes articles published in peer-reviewed </w:t>
      </w:r>
      <w:r w:rsidR="00A97918">
        <w:rPr>
          <w:rFonts w:ascii="Calibri Light" w:hAnsi="Calibri Light" w:cs="Times New Roman"/>
        </w:rPr>
        <w:t>journals, or</w:t>
      </w:r>
      <w:r w:rsidR="0005733B">
        <w:rPr>
          <w:rFonts w:ascii="Calibri Light" w:hAnsi="Calibri Light" w:cs="Times New Roman"/>
        </w:rPr>
        <w:t xml:space="preserve"> accepted for publicat</w:t>
      </w:r>
      <w:r w:rsidR="00A97918">
        <w:rPr>
          <w:rFonts w:ascii="Calibri Light" w:hAnsi="Calibri Light" w:cs="Times New Roman"/>
        </w:rPr>
        <w:t>i</w:t>
      </w:r>
      <w:r w:rsidR="0005733B">
        <w:rPr>
          <w:rFonts w:ascii="Calibri Light" w:hAnsi="Calibri Light" w:cs="Times New Roman"/>
        </w:rPr>
        <w:t>on, as well as pre-prints</w:t>
      </w:r>
      <w:r w:rsidR="00A97918">
        <w:rPr>
          <w:rFonts w:ascii="Calibri Light" w:hAnsi="Calibri Light" w:cs="Times New Roman"/>
        </w:rPr>
        <w:t xml:space="preserve"> or other non-peer reviewed outlets</w:t>
      </w:r>
      <w:r w:rsidR="0005733B">
        <w:rPr>
          <w:rFonts w:ascii="Calibri Light" w:hAnsi="Calibri Light" w:cs="Times New Roman"/>
        </w:rPr>
        <w:t xml:space="preserve"> (i.e</w:t>
      </w:r>
      <w:r w:rsidR="0005733B" w:rsidRPr="00BF416B">
        <w:rPr>
          <w:rFonts w:ascii="Calibri Light" w:hAnsi="Calibri Light" w:cs="Times New Roman"/>
        </w:rPr>
        <w:t xml:space="preserve">. </w:t>
      </w:r>
      <w:r w:rsidR="00BF416B" w:rsidRPr="003C17D3">
        <w:rPr>
          <w:rFonts w:ascii="Calibri Light" w:hAnsi="Calibri Light" w:cs="Arial"/>
        </w:rPr>
        <w:t>arXiv, bioRxiv</w:t>
      </w:r>
      <w:r w:rsidR="0035466F">
        <w:rPr>
          <w:rFonts w:ascii="Calibri Light" w:hAnsi="Calibri Light" w:cs="Times New Roman"/>
        </w:rPr>
        <w:t>).</w:t>
      </w:r>
    </w:p>
    <w:p w14:paraId="1F3A363D" w14:textId="68FA1E58" w:rsidR="008C34F3" w:rsidRPr="008C34F3" w:rsidRDefault="008A5910" w:rsidP="008C34F3">
      <w:pPr>
        <w:pStyle w:val="ListParagraph"/>
        <w:numPr>
          <w:ilvl w:val="1"/>
          <w:numId w:val="2"/>
        </w:numPr>
        <w:rPr>
          <w:rFonts w:ascii="Calibri Light" w:hAnsi="Calibri Light" w:cs="Times New Roman"/>
        </w:rPr>
      </w:pPr>
      <w:r>
        <w:rPr>
          <w:rFonts w:ascii="Calibri Light" w:hAnsi="Calibri Light" w:cs="Times New Roman"/>
        </w:rPr>
        <w:t>B</w:t>
      </w:r>
      <w:r w:rsidR="008C34F3" w:rsidRPr="008C34F3">
        <w:rPr>
          <w:rFonts w:ascii="Calibri Light" w:hAnsi="Calibri Light" w:cs="Times New Roman"/>
        </w:rPr>
        <w:t>readth of science covered and the frequency of publication</w:t>
      </w:r>
      <w:r w:rsidR="0035466F">
        <w:rPr>
          <w:rFonts w:ascii="Calibri Light" w:hAnsi="Calibri Light" w:cs="Times New Roman"/>
        </w:rPr>
        <w:t>.</w:t>
      </w:r>
    </w:p>
    <w:p w14:paraId="0328136A" w14:textId="6470C526" w:rsidR="00C61E10" w:rsidRPr="008C34F3" w:rsidRDefault="008C34F3" w:rsidP="008C34F3">
      <w:pPr>
        <w:pStyle w:val="ListParagraph"/>
        <w:numPr>
          <w:ilvl w:val="1"/>
          <w:numId w:val="2"/>
        </w:numPr>
        <w:rPr>
          <w:rFonts w:ascii="Calibri Light" w:hAnsi="Calibri Light" w:cs="Times New Roman"/>
        </w:rPr>
      </w:pPr>
      <w:r w:rsidRPr="008C34F3">
        <w:rPr>
          <w:rFonts w:ascii="Calibri Light" w:hAnsi="Calibri Light" w:cs="Times New Roman"/>
        </w:rPr>
        <w:t>Bear in mind that publication activity patterns vary among</w:t>
      </w:r>
      <w:r w:rsidR="00BF416B">
        <w:rPr>
          <w:rFonts w:ascii="Calibri Light" w:hAnsi="Calibri Light" w:cs="Times New Roman"/>
        </w:rPr>
        <w:t xml:space="preserve"> </w:t>
      </w:r>
      <w:r w:rsidRPr="008C34F3">
        <w:rPr>
          <w:rFonts w:ascii="Calibri Light" w:hAnsi="Calibri Light" w:cs="Times New Roman"/>
        </w:rPr>
        <w:t>disciplines.</w:t>
      </w:r>
    </w:p>
    <w:p w14:paraId="337D82AE" w14:textId="4B404EF3" w:rsidR="009A0916" w:rsidRPr="008C34F3" w:rsidRDefault="008C34F3" w:rsidP="00812339">
      <w:pPr>
        <w:pStyle w:val="ListParagraph"/>
        <w:numPr>
          <w:ilvl w:val="0"/>
          <w:numId w:val="2"/>
        </w:numPr>
        <w:spacing w:after="0"/>
        <w:rPr>
          <w:rFonts w:ascii="Calibri Light" w:hAnsi="Calibri Light" w:cs="Times New Roman"/>
        </w:rPr>
      </w:pPr>
      <w:r w:rsidRPr="008C34F3">
        <w:rPr>
          <w:rFonts w:ascii="Calibri Light" w:hAnsi="Calibri Light" w:cs="Times New Roman"/>
        </w:rPr>
        <w:t xml:space="preserve">Other Research Activity </w:t>
      </w:r>
      <w:r w:rsidR="00EA4EC5" w:rsidRPr="008C34F3">
        <w:rPr>
          <w:rFonts w:ascii="Calibri Light" w:hAnsi="Calibri Light" w:cs="Times New Roman"/>
        </w:rPr>
        <w:t>(</w:t>
      </w:r>
      <w:r w:rsidR="00E30D5E">
        <w:rPr>
          <w:rFonts w:ascii="Calibri Light" w:hAnsi="Calibri Light" w:cs="Times New Roman"/>
        </w:rPr>
        <w:t>5</w:t>
      </w:r>
      <w:r w:rsidR="00C61E10" w:rsidRPr="008C34F3">
        <w:rPr>
          <w:rFonts w:ascii="Calibri Light" w:hAnsi="Calibri Light" w:cs="Times New Roman"/>
        </w:rPr>
        <w:t>%):</w:t>
      </w:r>
      <w:r w:rsidR="009A0916" w:rsidRPr="008C34F3">
        <w:t xml:space="preserve"> </w:t>
      </w:r>
    </w:p>
    <w:p w14:paraId="20AA5E4F" w14:textId="7D219218" w:rsidR="00983C79" w:rsidRPr="008C34F3" w:rsidRDefault="008A5910" w:rsidP="008C34F3">
      <w:pPr>
        <w:pStyle w:val="ListParagraph"/>
        <w:numPr>
          <w:ilvl w:val="1"/>
          <w:numId w:val="2"/>
        </w:numPr>
        <w:rPr>
          <w:rFonts w:ascii="Calibri Light" w:hAnsi="Calibri Light" w:cs="Times New Roman"/>
        </w:rPr>
      </w:pPr>
      <w:r>
        <w:rPr>
          <w:rFonts w:ascii="Calibri Light" w:hAnsi="Calibri Light" w:cs="Times New Roman"/>
        </w:rPr>
        <w:t>P</w:t>
      </w:r>
      <w:r w:rsidR="008C34F3" w:rsidRPr="008C34F3">
        <w:rPr>
          <w:rFonts w:ascii="Calibri Light" w:hAnsi="Calibri Light" w:cs="Times New Roman"/>
        </w:rPr>
        <w:t>resentations, research prizes and other indicators of the candidate's research productivity.</w:t>
      </w:r>
    </w:p>
    <w:p w14:paraId="49E8F865" w14:textId="1614085D" w:rsidR="006C3629" w:rsidRPr="00983C79" w:rsidRDefault="008A5910" w:rsidP="006C3629">
      <w:pPr>
        <w:pStyle w:val="ListParagraph"/>
        <w:numPr>
          <w:ilvl w:val="1"/>
          <w:numId w:val="2"/>
        </w:numPr>
        <w:rPr>
          <w:rFonts w:ascii="Calibri Light" w:hAnsi="Calibri Light" w:cs="Times New Roman"/>
        </w:rPr>
      </w:pPr>
      <w:r w:rsidRPr="00983C79">
        <w:rPr>
          <w:rFonts w:ascii="Calibri Light" w:hAnsi="Calibri Light" w:cs="Times New Roman"/>
        </w:rPr>
        <w:t>R</w:t>
      </w:r>
      <w:r w:rsidR="008C34F3" w:rsidRPr="00983C79">
        <w:rPr>
          <w:rFonts w:ascii="Calibri Light" w:hAnsi="Calibri Light" w:cs="Times New Roman"/>
        </w:rPr>
        <w:t xml:space="preserve">esearch activity of the candidate relative to expectations </w:t>
      </w:r>
      <w:r w:rsidR="00E30D5E" w:rsidRPr="00983C79">
        <w:rPr>
          <w:rFonts w:ascii="Calibri Light" w:hAnsi="Calibri Light" w:cs="Times New Roman"/>
        </w:rPr>
        <w:t>for</w:t>
      </w:r>
      <w:r w:rsidR="008C34F3" w:rsidRPr="00983C79">
        <w:rPr>
          <w:rFonts w:ascii="Calibri Light" w:hAnsi="Calibri Light" w:cs="Times New Roman"/>
        </w:rPr>
        <w:t xml:space="preserve"> someone with their academic experience.</w:t>
      </w:r>
    </w:p>
    <w:p w14:paraId="78B17A19" w14:textId="33B9FB09" w:rsidR="009E31E8" w:rsidRPr="008C34F3" w:rsidRDefault="006C3629" w:rsidP="006C3629">
      <w:pPr>
        <w:pStyle w:val="ListParagraph"/>
        <w:numPr>
          <w:ilvl w:val="1"/>
          <w:numId w:val="2"/>
        </w:numPr>
        <w:rPr>
          <w:rFonts w:ascii="Calibri Light" w:hAnsi="Calibri Light" w:cs="Times New Roman"/>
        </w:rPr>
      </w:pPr>
      <w:r>
        <w:rPr>
          <w:rFonts w:ascii="Calibri Light" w:hAnsi="Calibri Light" w:cs="Times New Roman"/>
        </w:rPr>
        <w:t>Breadth of science covered, size and importance of meetings involved, frequency of conference presentations and research honors and awards.</w:t>
      </w:r>
    </w:p>
    <w:p w14:paraId="2340900E" w14:textId="2C60AACB" w:rsidR="00AC55B5" w:rsidRPr="00570F61" w:rsidRDefault="00964D42" w:rsidP="00812339">
      <w:pPr>
        <w:pStyle w:val="ListParagraph"/>
        <w:spacing w:after="0"/>
        <w:ind w:left="1800"/>
        <w:jc w:val="both"/>
        <w:rPr>
          <w:rFonts w:ascii="Calibri Light" w:hAnsi="Calibri Light" w:cs="Times New Roman"/>
          <w:b/>
        </w:rPr>
      </w:pPr>
      <w:r w:rsidRPr="00570F61">
        <w:rPr>
          <w:rFonts w:ascii="Calibri Light" w:hAnsi="Calibri Light" w:cs="Times New Roman"/>
          <w:b/>
        </w:rPr>
        <w:t>8.1.</w:t>
      </w:r>
      <w:r w:rsidR="00055FCF" w:rsidRPr="00570F61">
        <w:rPr>
          <w:rFonts w:ascii="Calibri Light" w:hAnsi="Calibri Light" w:cs="Times New Roman"/>
          <w:b/>
        </w:rPr>
        <w:t>4</w:t>
      </w:r>
      <w:r w:rsidR="00685F55" w:rsidRPr="00570F61">
        <w:rPr>
          <w:rFonts w:ascii="Calibri Light" w:hAnsi="Calibri Light" w:cs="Times New Roman"/>
          <w:b/>
        </w:rPr>
        <w:t xml:space="preserve">. </w:t>
      </w:r>
      <w:r w:rsidR="00E30D5E">
        <w:rPr>
          <w:rFonts w:ascii="Calibri Light" w:hAnsi="Calibri Light" w:cs="Times New Roman"/>
          <w:b/>
        </w:rPr>
        <w:t>Research Potential</w:t>
      </w:r>
      <w:r w:rsidR="009A0916" w:rsidRPr="00570F61">
        <w:rPr>
          <w:rFonts w:ascii="Calibri Light" w:hAnsi="Calibri Light" w:cs="Times New Roman"/>
          <w:b/>
        </w:rPr>
        <w:t xml:space="preserve"> (Overall weight - </w:t>
      </w:r>
      <w:r w:rsidR="008C34F3">
        <w:rPr>
          <w:rFonts w:ascii="Calibri Light" w:hAnsi="Calibri Light" w:cs="Times New Roman"/>
          <w:b/>
        </w:rPr>
        <w:t>40</w:t>
      </w:r>
      <w:r w:rsidR="009A0916" w:rsidRPr="00570F61">
        <w:rPr>
          <w:rFonts w:ascii="Calibri Light" w:hAnsi="Calibri Light" w:cs="Times New Roman"/>
          <w:b/>
        </w:rPr>
        <w:t>%)</w:t>
      </w:r>
    </w:p>
    <w:p w14:paraId="7D540D64" w14:textId="77777777" w:rsidR="00E16E38" w:rsidRPr="00E16E38" w:rsidRDefault="00E16E38" w:rsidP="00E16E38">
      <w:pPr>
        <w:pStyle w:val="ListParagraph"/>
        <w:numPr>
          <w:ilvl w:val="0"/>
          <w:numId w:val="2"/>
        </w:numPr>
        <w:jc w:val="both"/>
        <w:rPr>
          <w:rFonts w:ascii="Calibri Light" w:hAnsi="Calibri Light" w:cs="Times New Roman"/>
        </w:rPr>
      </w:pPr>
      <w:r w:rsidRPr="00E16E38">
        <w:rPr>
          <w:rFonts w:ascii="Calibri Light" w:hAnsi="Calibri Light" w:cs="Times New Roman"/>
        </w:rPr>
        <w:t>Research potential of candidate within the computational neurosciences (20%)</w:t>
      </w:r>
    </w:p>
    <w:p w14:paraId="1C929DDB" w14:textId="77777777" w:rsidR="00E16E38" w:rsidRPr="00E16E38" w:rsidRDefault="00E16E38" w:rsidP="003C17D3">
      <w:pPr>
        <w:pStyle w:val="ListParagraph"/>
        <w:numPr>
          <w:ilvl w:val="1"/>
          <w:numId w:val="2"/>
        </w:numPr>
        <w:jc w:val="both"/>
        <w:rPr>
          <w:rFonts w:ascii="Calibri Light" w:hAnsi="Calibri Light" w:cs="Times New Roman"/>
        </w:rPr>
      </w:pPr>
      <w:r w:rsidRPr="00E16E38">
        <w:rPr>
          <w:rFonts w:ascii="Calibri Light" w:hAnsi="Calibri Light" w:cs="Times New Roman"/>
        </w:rPr>
        <w:t>Relevance of work experience and academic training to the field of computational neuroscience in general, and to the proposed research in particular.</w:t>
      </w:r>
    </w:p>
    <w:p w14:paraId="3FBE9D05" w14:textId="77777777" w:rsidR="00E16E38" w:rsidRPr="00E16E38" w:rsidRDefault="00E16E38" w:rsidP="003C17D3">
      <w:pPr>
        <w:pStyle w:val="ListParagraph"/>
        <w:numPr>
          <w:ilvl w:val="1"/>
          <w:numId w:val="2"/>
        </w:numPr>
        <w:jc w:val="both"/>
        <w:rPr>
          <w:rFonts w:ascii="Calibri Light" w:hAnsi="Calibri Light" w:cs="Times New Roman"/>
        </w:rPr>
      </w:pPr>
      <w:r w:rsidRPr="00E16E38">
        <w:rPr>
          <w:rFonts w:ascii="Calibri Light" w:hAnsi="Calibri Light" w:cs="Times New Roman"/>
        </w:rPr>
        <w:t>Initiative and autonomy of the candidate.</w:t>
      </w:r>
    </w:p>
    <w:p w14:paraId="0E9AA714" w14:textId="77777777" w:rsidR="00E16E38" w:rsidRPr="00E16E38" w:rsidRDefault="00E16E38" w:rsidP="003C17D3">
      <w:pPr>
        <w:pStyle w:val="ListParagraph"/>
        <w:numPr>
          <w:ilvl w:val="1"/>
          <w:numId w:val="2"/>
        </w:numPr>
        <w:jc w:val="both"/>
        <w:rPr>
          <w:rFonts w:ascii="Calibri Light" w:hAnsi="Calibri Light" w:cs="Times New Roman"/>
        </w:rPr>
      </w:pPr>
      <w:r w:rsidRPr="00E16E38">
        <w:rPr>
          <w:rFonts w:ascii="Calibri Light" w:hAnsi="Calibri Light" w:cs="Times New Roman"/>
        </w:rPr>
        <w:t>Candidate’s ability to think critically and creatively.</w:t>
      </w:r>
    </w:p>
    <w:p w14:paraId="5E087112" w14:textId="77777777" w:rsidR="00E16E38" w:rsidRPr="00E16E38" w:rsidRDefault="00E16E38" w:rsidP="003C17D3">
      <w:pPr>
        <w:pStyle w:val="ListParagraph"/>
        <w:numPr>
          <w:ilvl w:val="1"/>
          <w:numId w:val="2"/>
        </w:numPr>
        <w:jc w:val="both"/>
        <w:rPr>
          <w:rFonts w:ascii="Calibri Light" w:hAnsi="Calibri Light" w:cs="Times New Roman"/>
        </w:rPr>
      </w:pPr>
      <w:r w:rsidRPr="00E16E38">
        <w:rPr>
          <w:rFonts w:ascii="Calibri Light" w:hAnsi="Calibri Light" w:cs="Times New Roman"/>
        </w:rPr>
        <w:t>Candidate’s ability to develop and/or perform complex analyses.</w:t>
      </w:r>
    </w:p>
    <w:p w14:paraId="04E6B255" w14:textId="77777777" w:rsidR="00E16E38" w:rsidRPr="00E16E38" w:rsidRDefault="00E16E38" w:rsidP="003C17D3">
      <w:pPr>
        <w:pStyle w:val="ListParagraph"/>
        <w:numPr>
          <w:ilvl w:val="1"/>
          <w:numId w:val="2"/>
        </w:numPr>
        <w:jc w:val="both"/>
        <w:rPr>
          <w:rFonts w:ascii="Calibri Light" w:hAnsi="Calibri Light" w:cs="Times New Roman"/>
        </w:rPr>
      </w:pPr>
      <w:r w:rsidRPr="00E16E38">
        <w:rPr>
          <w:rFonts w:ascii="Calibri Light" w:hAnsi="Calibri Light" w:cs="Times New Roman"/>
        </w:rPr>
        <w:t>Candidate’s ability to communicate results.</w:t>
      </w:r>
    </w:p>
    <w:p w14:paraId="215424D9" w14:textId="77777777" w:rsidR="00E16E38" w:rsidRPr="00E16E38" w:rsidRDefault="00E16E38" w:rsidP="00E16E38">
      <w:pPr>
        <w:pStyle w:val="ListParagraph"/>
        <w:numPr>
          <w:ilvl w:val="0"/>
          <w:numId w:val="2"/>
        </w:numPr>
        <w:jc w:val="both"/>
        <w:rPr>
          <w:rFonts w:ascii="Calibri Light" w:hAnsi="Calibri Light" w:cs="Times New Roman"/>
        </w:rPr>
      </w:pPr>
      <w:r w:rsidRPr="00E16E38">
        <w:rPr>
          <w:rFonts w:ascii="Calibri Light" w:hAnsi="Calibri Light" w:cs="Times New Roman"/>
        </w:rPr>
        <w:t>Proposed research (20%)</w:t>
      </w:r>
    </w:p>
    <w:p w14:paraId="341654A0" w14:textId="77777777" w:rsidR="00E16E38" w:rsidRPr="00E16E38" w:rsidRDefault="00E16E38" w:rsidP="003C17D3">
      <w:pPr>
        <w:pStyle w:val="ListParagraph"/>
        <w:numPr>
          <w:ilvl w:val="1"/>
          <w:numId w:val="2"/>
        </w:numPr>
        <w:jc w:val="both"/>
        <w:rPr>
          <w:rFonts w:ascii="Calibri Light" w:hAnsi="Calibri Light" w:cs="Times New Roman"/>
        </w:rPr>
      </w:pPr>
      <w:r w:rsidRPr="00E16E38">
        <w:rPr>
          <w:rFonts w:ascii="Calibri Light" w:hAnsi="Calibri Light" w:cs="Times New Roman"/>
        </w:rPr>
        <w:t xml:space="preserve">Significance of proposed research to the field of computational neuroscience. </w:t>
      </w:r>
    </w:p>
    <w:p w14:paraId="57B95604" w14:textId="77777777" w:rsidR="00E16E38" w:rsidRPr="00E16E38" w:rsidRDefault="00E16E38" w:rsidP="003C17D3">
      <w:pPr>
        <w:pStyle w:val="ListParagraph"/>
        <w:numPr>
          <w:ilvl w:val="1"/>
          <w:numId w:val="2"/>
        </w:numPr>
        <w:jc w:val="both"/>
        <w:rPr>
          <w:rFonts w:ascii="Calibri Light" w:hAnsi="Calibri Light" w:cs="Times New Roman"/>
        </w:rPr>
      </w:pPr>
      <w:r w:rsidRPr="00E16E38">
        <w:rPr>
          <w:rFonts w:ascii="Calibri Light" w:hAnsi="Calibri Light" w:cs="Times New Roman"/>
        </w:rPr>
        <w:t>Clarity and logic of the proposed project.</w:t>
      </w:r>
    </w:p>
    <w:p w14:paraId="7C25B3C3" w14:textId="77777777" w:rsidR="00E16E38" w:rsidRPr="00E16E38" w:rsidRDefault="00E16E38" w:rsidP="003C17D3">
      <w:pPr>
        <w:pStyle w:val="ListParagraph"/>
        <w:numPr>
          <w:ilvl w:val="1"/>
          <w:numId w:val="2"/>
        </w:numPr>
        <w:jc w:val="both"/>
        <w:rPr>
          <w:rFonts w:ascii="Calibri Light" w:hAnsi="Calibri Light" w:cs="Times New Roman"/>
        </w:rPr>
      </w:pPr>
      <w:r w:rsidRPr="00E16E38">
        <w:rPr>
          <w:rFonts w:ascii="Calibri Light" w:hAnsi="Calibri Light" w:cs="Times New Roman"/>
        </w:rPr>
        <w:t>Quality and feasibility of the proposed project.</w:t>
      </w:r>
    </w:p>
    <w:p w14:paraId="4D6E37A6" w14:textId="77777777" w:rsidR="00E16E38" w:rsidRPr="00E16E38" w:rsidRDefault="00E16E38" w:rsidP="003C17D3">
      <w:pPr>
        <w:pStyle w:val="ListParagraph"/>
        <w:numPr>
          <w:ilvl w:val="1"/>
          <w:numId w:val="2"/>
        </w:numPr>
        <w:jc w:val="both"/>
        <w:rPr>
          <w:rFonts w:ascii="Calibri Light" w:hAnsi="Calibri Light" w:cs="Times New Roman"/>
        </w:rPr>
      </w:pPr>
      <w:r w:rsidRPr="00E16E38">
        <w:rPr>
          <w:rFonts w:ascii="Calibri Light" w:hAnsi="Calibri Light" w:cs="Times New Roman"/>
        </w:rPr>
        <w:t>Can the candidate complete the proposed research, given their education, experience and interests?</w:t>
      </w:r>
    </w:p>
    <w:p w14:paraId="1859C63B" w14:textId="0AD7C4D4" w:rsidR="00E16E38" w:rsidRPr="00E16E38" w:rsidRDefault="005B53F3" w:rsidP="00E16E38">
      <w:pPr>
        <w:pStyle w:val="ListParagraph"/>
        <w:numPr>
          <w:ilvl w:val="0"/>
          <w:numId w:val="2"/>
        </w:numPr>
        <w:jc w:val="both"/>
        <w:rPr>
          <w:rFonts w:ascii="Calibri Light" w:hAnsi="Calibri Light" w:cs="Times New Roman"/>
        </w:rPr>
      </w:pPr>
      <w:r>
        <w:rPr>
          <w:rFonts w:ascii="Calibri Light" w:hAnsi="Calibri Light" w:cs="Times New Roman"/>
        </w:rPr>
        <w:t>Reviewers will be encouraged to us</w:t>
      </w:r>
      <w:r w:rsidR="00E16E38" w:rsidRPr="00E16E38">
        <w:rPr>
          <w:rFonts w:ascii="Calibri Light" w:hAnsi="Calibri Light" w:cs="Times New Roman"/>
        </w:rPr>
        <w:t>e the referees’ assessments in evaluating research potential</w:t>
      </w:r>
      <w:r>
        <w:rPr>
          <w:rFonts w:ascii="Calibri Light" w:hAnsi="Calibri Light" w:cs="Times New Roman"/>
        </w:rPr>
        <w:t>, and to consider</w:t>
      </w:r>
      <w:r w:rsidR="00E16E38" w:rsidRPr="00E16E38">
        <w:rPr>
          <w:rFonts w:ascii="Calibri Light" w:hAnsi="Calibri Light" w:cs="Times New Roman"/>
        </w:rPr>
        <w:t xml:space="preserve"> the length and nature of</w:t>
      </w:r>
      <w:r>
        <w:rPr>
          <w:rFonts w:ascii="Calibri Light" w:hAnsi="Calibri Light" w:cs="Times New Roman"/>
        </w:rPr>
        <w:t xml:space="preserve"> </w:t>
      </w:r>
      <w:r w:rsidR="00E16E38" w:rsidRPr="00E16E38">
        <w:rPr>
          <w:rFonts w:ascii="Calibri Light" w:hAnsi="Calibri Light" w:cs="Times New Roman"/>
        </w:rPr>
        <w:t xml:space="preserve">relationship between applicant and referee. </w:t>
      </w:r>
    </w:p>
    <w:p w14:paraId="7EA7ECC8" w14:textId="5656D662" w:rsidR="00BC1448" w:rsidRPr="00570F61" w:rsidRDefault="00964D42" w:rsidP="00812339">
      <w:pPr>
        <w:pStyle w:val="ListParagraph"/>
        <w:spacing w:after="0"/>
        <w:ind w:left="1800"/>
        <w:jc w:val="both"/>
        <w:rPr>
          <w:rFonts w:ascii="Calibri Light" w:hAnsi="Calibri Light"/>
          <w:b/>
        </w:rPr>
      </w:pPr>
      <w:r w:rsidRPr="00570F61">
        <w:rPr>
          <w:rFonts w:ascii="Calibri Light" w:hAnsi="Calibri Light" w:cs="Times New Roman"/>
          <w:b/>
        </w:rPr>
        <w:lastRenderedPageBreak/>
        <w:t>8.1.</w:t>
      </w:r>
      <w:r w:rsidR="00055FCF" w:rsidRPr="00570F61">
        <w:rPr>
          <w:rFonts w:ascii="Calibri Light" w:hAnsi="Calibri Light" w:cs="Times New Roman"/>
          <w:b/>
        </w:rPr>
        <w:t>5</w:t>
      </w:r>
      <w:r w:rsidR="00685F55" w:rsidRPr="00570F61">
        <w:rPr>
          <w:rFonts w:ascii="Calibri Light" w:hAnsi="Calibri Light" w:cs="Times New Roman"/>
          <w:b/>
        </w:rPr>
        <w:t xml:space="preserve">. </w:t>
      </w:r>
      <w:r w:rsidR="002B665B" w:rsidRPr="00570F61">
        <w:rPr>
          <w:rFonts w:ascii="Calibri Light" w:hAnsi="Calibri Light" w:cs="Times New Roman"/>
          <w:b/>
        </w:rPr>
        <w:t>Research/Training Plan</w:t>
      </w:r>
      <w:r w:rsidR="00C0063E">
        <w:rPr>
          <w:rFonts w:ascii="Calibri Light" w:hAnsi="Calibri Light" w:cs="Times New Roman"/>
          <w:b/>
        </w:rPr>
        <w:t xml:space="preserve"> and Environment</w:t>
      </w:r>
      <w:r w:rsidR="002B665B" w:rsidRPr="00570F61">
        <w:rPr>
          <w:rFonts w:ascii="Calibri Light" w:hAnsi="Calibri Light" w:cs="Times New Roman"/>
          <w:b/>
        </w:rPr>
        <w:t xml:space="preserve"> </w:t>
      </w:r>
      <w:r w:rsidR="00C96004" w:rsidRPr="00570F61">
        <w:rPr>
          <w:rFonts w:ascii="Calibri Light" w:hAnsi="Calibri Light" w:cs="Times New Roman"/>
          <w:b/>
        </w:rPr>
        <w:t xml:space="preserve">(Overall weight – </w:t>
      </w:r>
      <w:r w:rsidR="00D018C5" w:rsidRPr="00570F61">
        <w:rPr>
          <w:rFonts w:ascii="Calibri Light" w:hAnsi="Calibri Light" w:cs="Times New Roman"/>
          <w:b/>
        </w:rPr>
        <w:t>2</w:t>
      </w:r>
      <w:r w:rsidR="005B53F3">
        <w:rPr>
          <w:rFonts w:ascii="Calibri Light" w:hAnsi="Calibri Light" w:cs="Times New Roman"/>
          <w:b/>
        </w:rPr>
        <w:t>0</w:t>
      </w:r>
      <w:r w:rsidR="00C96004" w:rsidRPr="00570F61">
        <w:rPr>
          <w:rFonts w:ascii="Calibri Light" w:hAnsi="Calibri Light" w:cs="Times New Roman"/>
          <w:b/>
        </w:rPr>
        <w:t>%)</w:t>
      </w:r>
    </w:p>
    <w:p w14:paraId="1E425270" w14:textId="36DDAEB3" w:rsidR="005B53F3" w:rsidRPr="003C17D3" w:rsidRDefault="005B53F3" w:rsidP="003C17D3">
      <w:pPr>
        <w:pStyle w:val="ListParagraph"/>
        <w:numPr>
          <w:ilvl w:val="0"/>
          <w:numId w:val="25"/>
        </w:numPr>
        <w:rPr>
          <w:rFonts w:ascii="Calibri Light" w:hAnsi="Calibri Light" w:cs="Calibri Light"/>
        </w:rPr>
      </w:pPr>
      <w:bookmarkStart w:id="16" w:name="_Hlk92831781"/>
      <w:r>
        <w:rPr>
          <w:rFonts w:ascii="Calibri Light" w:hAnsi="Calibri Light" w:cs="Calibri Light"/>
        </w:rPr>
        <w:t>C</w:t>
      </w:r>
      <w:r w:rsidRPr="003C17D3">
        <w:rPr>
          <w:rFonts w:ascii="Calibri Light" w:hAnsi="Calibri Light" w:cs="Calibri Light"/>
        </w:rPr>
        <w:t>larity and logic of the candidate's plans for a research career within the computational neurosciences and the relevance of the proposed training</w:t>
      </w:r>
      <w:r w:rsidR="00530ACA">
        <w:rPr>
          <w:rFonts w:ascii="Calibri Light" w:hAnsi="Calibri Light" w:cs="Calibri Light"/>
        </w:rPr>
        <w:t>.</w:t>
      </w:r>
    </w:p>
    <w:p w14:paraId="716150E0" w14:textId="70EEE59E" w:rsidR="005B53F3" w:rsidRPr="003C17D3" w:rsidRDefault="005B53F3" w:rsidP="003C17D3">
      <w:pPr>
        <w:pStyle w:val="ListParagraph"/>
        <w:numPr>
          <w:ilvl w:val="0"/>
          <w:numId w:val="25"/>
        </w:numPr>
        <w:rPr>
          <w:rFonts w:ascii="Calibri Light" w:hAnsi="Calibri Light"/>
        </w:rPr>
      </w:pPr>
      <w:r>
        <w:rPr>
          <w:rFonts w:ascii="Calibri Light" w:hAnsi="Calibri Light"/>
        </w:rPr>
        <w:t xml:space="preserve">Evaluate </w:t>
      </w:r>
      <w:r w:rsidRPr="003C17D3">
        <w:rPr>
          <w:rFonts w:ascii="Calibri Light" w:hAnsi="Calibri Light"/>
        </w:rPr>
        <w:t>how the training the</w:t>
      </w:r>
      <w:r>
        <w:rPr>
          <w:rFonts w:ascii="Calibri Light" w:hAnsi="Calibri Light"/>
        </w:rPr>
        <w:t xml:space="preserve"> candidate </w:t>
      </w:r>
      <w:r w:rsidRPr="003C17D3">
        <w:rPr>
          <w:rFonts w:ascii="Calibri Light" w:hAnsi="Calibri Light"/>
        </w:rPr>
        <w:t>expect</w:t>
      </w:r>
      <w:r>
        <w:rPr>
          <w:rFonts w:ascii="Calibri Light" w:hAnsi="Calibri Light"/>
        </w:rPr>
        <w:t>s</w:t>
      </w:r>
      <w:r w:rsidRPr="003C17D3">
        <w:rPr>
          <w:rFonts w:ascii="Calibri Light" w:hAnsi="Calibri Light"/>
        </w:rPr>
        <w:t xml:space="preserve"> to acquire will contribute to their productivity and to their research goals, and how this award will enable them to establish themselves as independent investigators</w:t>
      </w:r>
      <w:r w:rsidR="00530ACA">
        <w:rPr>
          <w:rFonts w:ascii="Calibri Light" w:hAnsi="Calibri Light"/>
        </w:rPr>
        <w:t>.</w:t>
      </w:r>
    </w:p>
    <w:p w14:paraId="439B75E7" w14:textId="7A57012E" w:rsidR="00810088" w:rsidRPr="003C17D3" w:rsidRDefault="005B53F3" w:rsidP="003C17D3">
      <w:pPr>
        <w:pStyle w:val="ListParagraph"/>
        <w:numPr>
          <w:ilvl w:val="0"/>
          <w:numId w:val="25"/>
        </w:numPr>
        <w:spacing w:after="0"/>
        <w:ind w:left="2874" w:hanging="357"/>
        <w:rPr>
          <w:rFonts w:ascii="Calibri Light" w:hAnsi="Calibri Light"/>
        </w:rPr>
      </w:pPr>
      <w:r w:rsidRPr="003C17D3">
        <w:rPr>
          <w:rFonts w:ascii="Calibri Light" w:hAnsi="Calibri Light"/>
        </w:rPr>
        <w:t>Evaluate the alignment between the applicant's research skills and the training opportunities expected to be provided by the proposed host lab(s).</w:t>
      </w:r>
    </w:p>
    <w:bookmarkEnd w:id="16"/>
    <w:p w14:paraId="6EA2B1CA" w14:textId="77777777" w:rsidR="005B53F3" w:rsidRPr="00B51887" w:rsidRDefault="005B53F3" w:rsidP="005B53F3">
      <w:pPr>
        <w:rPr>
          <w:rFonts w:ascii="Calibri Light" w:hAnsi="Calibri Light"/>
          <w:highlight w:val="yellow"/>
        </w:rPr>
      </w:pPr>
    </w:p>
    <w:p w14:paraId="3E07038C" w14:textId="77777777" w:rsidR="00F4046B" w:rsidRPr="00570F61" w:rsidRDefault="00370EB9" w:rsidP="007F1A15">
      <w:pPr>
        <w:pStyle w:val="ListParagraph"/>
        <w:numPr>
          <w:ilvl w:val="0"/>
          <w:numId w:val="1"/>
        </w:numPr>
        <w:jc w:val="both"/>
        <w:outlineLvl w:val="1"/>
        <w:rPr>
          <w:rFonts w:ascii="Calibri Light" w:hAnsi="Calibri Light"/>
          <w:b/>
          <w:u w:val="single"/>
        </w:rPr>
      </w:pPr>
      <w:r w:rsidRPr="00570F61">
        <w:rPr>
          <w:rFonts w:ascii="Calibri Light" w:hAnsi="Calibri Light" w:cs="Times New Roman"/>
          <w:b/>
        </w:rPr>
        <w:t>Post-award Processes</w:t>
      </w:r>
    </w:p>
    <w:p w14:paraId="2E1FE987" w14:textId="77777777" w:rsidR="00F4046B" w:rsidRPr="00570F61" w:rsidRDefault="007836B1" w:rsidP="00812339">
      <w:pPr>
        <w:pStyle w:val="ListParagraph"/>
        <w:numPr>
          <w:ilvl w:val="1"/>
          <w:numId w:val="1"/>
        </w:numPr>
        <w:jc w:val="both"/>
        <w:outlineLvl w:val="1"/>
        <w:rPr>
          <w:rFonts w:ascii="Calibri Light" w:hAnsi="Calibri Light"/>
          <w:u w:val="single"/>
        </w:rPr>
      </w:pPr>
      <w:bookmarkStart w:id="17" w:name="_Toc484684347"/>
      <w:r w:rsidRPr="00570F61">
        <w:rPr>
          <w:rFonts w:ascii="Calibri Light" w:hAnsi="Calibri Light" w:cs="Times New Roman"/>
          <w:u w:val="single"/>
        </w:rPr>
        <w:t>Award Acceptance</w:t>
      </w:r>
      <w:bookmarkEnd w:id="17"/>
      <w:r w:rsidR="00F4046B" w:rsidRPr="00570F61">
        <w:rPr>
          <w:rFonts w:ascii="Calibri Light" w:hAnsi="Calibri Light" w:cs="Times New Roman"/>
          <w:u w:val="single"/>
        </w:rPr>
        <w:t>:</w:t>
      </w:r>
    </w:p>
    <w:p w14:paraId="194EA774" w14:textId="77777777" w:rsidR="007836B1" w:rsidRPr="00570F61" w:rsidRDefault="007836B1" w:rsidP="003C17D3">
      <w:pPr>
        <w:pStyle w:val="ListParagraph"/>
        <w:spacing w:after="0"/>
        <w:ind w:left="1440"/>
        <w:jc w:val="both"/>
        <w:outlineLvl w:val="1"/>
        <w:rPr>
          <w:rFonts w:ascii="Calibri Light" w:eastAsia="Times New Roman" w:hAnsi="Calibri Light"/>
          <w:color w:val="333333"/>
        </w:rPr>
      </w:pPr>
      <w:r w:rsidRPr="00570F61">
        <w:rPr>
          <w:rFonts w:ascii="Calibri Light" w:eastAsia="Times New Roman" w:hAnsi="Calibri Light"/>
          <w:color w:val="333333"/>
        </w:rPr>
        <w:t xml:space="preserve">The award must be accepted within 15 working days of the date of offer or the award </w:t>
      </w:r>
      <w:r w:rsidR="0056452F" w:rsidRPr="00570F61">
        <w:rPr>
          <w:rFonts w:ascii="Calibri Light" w:eastAsia="Times New Roman" w:hAnsi="Calibri Light"/>
          <w:color w:val="333333"/>
        </w:rPr>
        <w:t xml:space="preserve">may </w:t>
      </w:r>
      <w:r w:rsidRPr="00570F61">
        <w:rPr>
          <w:rFonts w:ascii="Calibri Light" w:eastAsia="Times New Roman" w:hAnsi="Calibri Light"/>
          <w:color w:val="333333"/>
        </w:rPr>
        <w:t>be cancelled and potentially offered to the next fundable applicant.</w:t>
      </w:r>
    </w:p>
    <w:p w14:paraId="797AC496" w14:textId="77777777" w:rsidR="00570F61" w:rsidRPr="005C6E08" w:rsidRDefault="00570F61" w:rsidP="005C6E08">
      <w:pPr>
        <w:jc w:val="both"/>
        <w:outlineLvl w:val="1"/>
        <w:rPr>
          <w:rFonts w:ascii="Calibri Light" w:hAnsi="Calibri Light"/>
          <w:highlight w:val="yellow"/>
          <w:u w:val="single"/>
        </w:rPr>
      </w:pPr>
    </w:p>
    <w:p w14:paraId="75D49837" w14:textId="77777777" w:rsidR="00F4046B" w:rsidRPr="002766EC" w:rsidRDefault="00646B39" w:rsidP="00812339">
      <w:pPr>
        <w:pStyle w:val="ListParagraph"/>
        <w:numPr>
          <w:ilvl w:val="1"/>
          <w:numId w:val="1"/>
        </w:numPr>
        <w:jc w:val="both"/>
        <w:outlineLvl w:val="1"/>
        <w:rPr>
          <w:rFonts w:ascii="Calibri Light" w:hAnsi="Calibri Light"/>
          <w:u w:val="single"/>
        </w:rPr>
      </w:pPr>
      <w:bookmarkStart w:id="18" w:name="_Toc484684348"/>
      <w:r w:rsidRPr="002766EC">
        <w:rPr>
          <w:rFonts w:ascii="Calibri Light" w:hAnsi="Calibri Light" w:cs="Times New Roman"/>
          <w:u w:val="single"/>
        </w:rPr>
        <w:t>Funding</w:t>
      </w:r>
      <w:bookmarkEnd w:id="18"/>
      <w:r w:rsidR="005D6D88" w:rsidRPr="002766EC">
        <w:rPr>
          <w:rFonts w:ascii="Calibri Light" w:hAnsi="Calibri Light" w:cs="Times New Roman"/>
          <w:u w:val="single"/>
        </w:rPr>
        <w:t xml:space="preserve"> Start Date</w:t>
      </w:r>
    </w:p>
    <w:p w14:paraId="77E05B35" w14:textId="0E44456D" w:rsidR="00526A28" w:rsidRPr="003C67CC" w:rsidRDefault="00526A28" w:rsidP="003C17D3">
      <w:pPr>
        <w:pStyle w:val="ListParagraph"/>
        <w:spacing w:after="0"/>
        <w:ind w:left="1440"/>
        <w:jc w:val="both"/>
        <w:outlineLvl w:val="1"/>
        <w:rPr>
          <w:rFonts w:ascii="Calibri Light" w:eastAsia="Times New Roman" w:hAnsi="Calibri Light"/>
          <w:color w:val="333333"/>
        </w:rPr>
      </w:pPr>
      <w:r w:rsidRPr="003C67CC">
        <w:rPr>
          <w:rFonts w:ascii="Calibri Light" w:eastAsia="Times New Roman" w:hAnsi="Calibri Light"/>
          <w:color w:val="333333"/>
        </w:rPr>
        <w:t xml:space="preserve">Successful applicants </w:t>
      </w:r>
      <w:r w:rsidR="002611FD">
        <w:rPr>
          <w:rFonts w:ascii="Calibri Light" w:eastAsia="Times New Roman" w:hAnsi="Calibri Light"/>
          <w:color w:val="333333"/>
        </w:rPr>
        <w:t xml:space="preserve">are </w:t>
      </w:r>
      <w:r w:rsidR="005C6E08" w:rsidRPr="003C67CC">
        <w:rPr>
          <w:rFonts w:ascii="Calibri Light" w:eastAsia="Times New Roman" w:hAnsi="Calibri Light"/>
          <w:color w:val="333333"/>
        </w:rPr>
        <w:t>expected to begin the award at the earliest possible date as determined by Western</w:t>
      </w:r>
      <w:r w:rsidR="002611FD">
        <w:rPr>
          <w:rFonts w:ascii="Calibri Light" w:eastAsia="Times New Roman" w:hAnsi="Calibri Light"/>
          <w:color w:val="333333"/>
        </w:rPr>
        <w:t>’s</w:t>
      </w:r>
      <w:r w:rsidR="005C6E08" w:rsidRPr="003C67CC">
        <w:rPr>
          <w:rFonts w:ascii="Calibri Light" w:eastAsia="Times New Roman" w:hAnsi="Calibri Light"/>
          <w:color w:val="333333"/>
        </w:rPr>
        <w:t xml:space="preserve"> Academic calendar</w:t>
      </w:r>
      <w:r w:rsidR="00C5106A">
        <w:rPr>
          <w:rFonts w:ascii="Calibri Light" w:eastAsia="Times New Roman" w:hAnsi="Calibri Light"/>
          <w:color w:val="333333"/>
        </w:rPr>
        <w:t>, traditionally the following September</w:t>
      </w:r>
      <w:r w:rsidR="00A91693" w:rsidRPr="003C67CC">
        <w:rPr>
          <w:rFonts w:ascii="Calibri Light" w:eastAsia="Times New Roman" w:hAnsi="Calibri Light"/>
          <w:color w:val="333333"/>
        </w:rPr>
        <w:t>.</w:t>
      </w:r>
      <w:r w:rsidR="00956E14" w:rsidRPr="003C67CC">
        <w:rPr>
          <w:rFonts w:ascii="Calibri Light" w:eastAsia="Times New Roman" w:hAnsi="Calibri Light"/>
          <w:color w:val="333333"/>
        </w:rPr>
        <w:t xml:space="preserve"> </w:t>
      </w:r>
      <w:r w:rsidR="00C5106A" w:rsidRPr="003C17D3">
        <w:rPr>
          <w:rFonts w:ascii="Calibri Light" w:eastAsia="Times New Roman" w:hAnsi="Calibri Light"/>
          <w:color w:val="333333"/>
        </w:rPr>
        <w:t xml:space="preserve">For Internal MSc to PhD Transfers, the candidate must successfully complete the transfer process prior to </w:t>
      </w:r>
      <w:r w:rsidR="00250A6A" w:rsidRPr="003C17D3">
        <w:rPr>
          <w:rFonts w:ascii="Calibri Light" w:eastAsia="Times New Roman" w:hAnsi="Calibri Light"/>
          <w:color w:val="333333"/>
        </w:rPr>
        <w:t xml:space="preserve">the </w:t>
      </w:r>
      <w:r w:rsidR="00C5106A" w:rsidRPr="003C17D3">
        <w:rPr>
          <w:rFonts w:ascii="Calibri Light" w:eastAsia="Times New Roman" w:hAnsi="Calibri Light"/>
          <w:color w:val="333333"/>
        </w:rPr>
        <w:t>September following the application deadline</w:t>
      </w:r>
      <w:r w:rsidR="00C5106A" w:rsidRPr="00DB575D">
        <w:rPr>
          <w:rFonts w:ascii="Calibri Light" w:eastAsia="Times New Roman" w:hAnsi="Calibri Light"/>
          <w:color w:val="333333"/>
        </w:rPr>
        <w:t>.</w:t>
      </w:r>
      <w:r w:rsidR="00C5106A">
        <w:rPr>
          <w:rFonts w:ascii="Calibri Light" w:eastAsia="Times New Roman" w:hAnsi="Calibri Light"/>
          <w:color w:val="333333"/>
        </w:rPr>
        <w:t xml:space="preserve"> </w:t>
      </w:r>
      <w:r w:rsidR="003C67CC" w:rsidRPr="003C67CC">
        <w:rPr>
          <w:rFonts w:ascii="Calibri Light" w:eastAsia="Times New Roman" w:hAnsi="Calibri Light"/>
          <w:color w:val="333333"/>
        </w:rPr>
        <w:t>All awards are conditional on the applica</w:t>
      </w:r>
      <w:r w:rsidR="002611FD">
        <w:rPr>
          <w:rFonts w:ascii="Calibri Light" w:eastAsia="Times New Roman" w:hAnsi="Calibri Light"/>
          <w:color w:val="333333"/>
        </w:rPr>
        <w:t>nt</w:t>
      </w:r>
      <w:r w:rsidR="003C67CC" w:rsidRPr="003C67CC">
        <w:rPr>
          <w:rFonts w:ascii="Calibri Light" w:eastAsia="Times New Roman" w:hAnsi="Calibri Light"/>
          <w:color w:val="333333"/>
        </w:rPr>
        <w:t xml:space="preserve"> being accept</w:t>
      </w:r>
      <w:r w:rsidR="0078111D">
        <w:rPr>
          <w:rFonts w:ascii="Calibri Light" w:eastAsia="Times New Roman" w:hAnsi="Calibri Light"/>
          <w:color w:val="333333"/>
        </w:rPr>
        <w:t>ed</w:t>
      </w:r>
      <w:r w:rsidR="003C67CC" w:rsidRPr="003C67CC">
        <w:rPr>
          <w:rFonts w:ascii="Calibri Light" w:eastAsia="Times New Roman" w:hAnsi="Calibri Light"/>
          <w:color w:val="333333"/>
        </w:rPr>
        <w:t xml:space="preserve"> to the Western University </w:t>
      </w:r>
      <w:r w:rsidR="00D57068">
        <w:rPr>
          <w:rFonts w:ascii="Calibri Light" w:eastAsia="Times New Roman" w:hAnsi="Calibri Light"/>
          <w:color w:val="333333"/>
        </w:rPr>
        <w:t>graduate</w:t>
      </w:r>
      <w:r w:rsidR="003C67CC" w:rsidRPr="003C67CC">
        <w:rPr>
          <w:rFonts w:ascii="Calibri Light" w:eastAsia="Times New Roman" w:hAnsi="Calibri Light"/>
          <w:color w:val="333333"/>
        </w:rPr>
        <w:t xml:space="preserve"> program affiliated with this proposed supervisor</w:t>
      </w:r>
      <w:r w:rsidR="0010669D">
        <w:rPr>
          <w:rFonts w:ascii="Calibri Light" w:eastAsia="Times New Roman" w:hAnsi="Calibri Light"/>
          <w:color w:val="333333"/>
        </w:rPr>
        <w:t>’s Faculty/Department</w:t>
      </w:r>
      <w:r w:rsidR="003C67CC" w:rsidRPr="003C67CC">
        <w:rPr>
          <w:rFonts w:ascii="Calibri Light" w:eastAsia="Times New Roman" w:hAnsi="Calibri Light"/>
          <w:color w:val="333333"/>
        </w:rPr>
        <w:t xml:space="preserve">. </w:t>
      </w:r>
      <w:r w:rsidR="00A91693" w:rsidRPr="003C67CC">
        <w:rPr>
          <w:rFonts w:ascii="Calibri Light" w:eastAsia="Times New Roman" w:hAnsi="Calibri Light"/>
          <w:color w:val="333333"/>
        </w:rPr>
        <w:t xml:space="preserve">For foreign applicants coming to Canada, awards </w:t>
      </w:r>
      <w:r w:rsidR="001F645D" w:rsidRPr="003C67CC">
        <w:rPr>
          <w:rFonts w:ascii="Calibri Light" w:eastAsia="Times New Roman" w:hAnsi="Calibri Light"/>
          <w:color w:val="333333"/>
        </w:rPr>
        <w:t>may</w:t>
      </w:r>
      <w:r w:rsidR="00A91693" w:rsidRPr="003C67CC">
        <w:rPr>
          <w:rFonts w:ascii="Calibri Light" w:eastAsia="Times New Roman" w:hAnsi="Calibri Light"/>
          <w:color w:val="333333"/>
        </w:rPr>
        <w:t xml:space="preserve"> only begin after proof of an entry visa into Canada is provided.</w:t>
      </w:r>
    </w:p>
    <w:p w14:paraId="7517E960" w14:textId="77777777" w:rsidR="009D5208" w:rsidRPr="00B51887" w:rsidRDefault="009D5208" w:rsidP="00416873">
      <w:pPr>
        <w:jc w:val="both"/>
        <w:outlineLvl w:val="1"/>
        <w:rPr>
          <w:rFonts w:ascii="Calibri Light" w:hAnsi="Calibri Light"/>
          <w:highlight w:val="yellow"/>
        </w:rPr>
      </w:pPr>
    </w:p>
    <w:p w14:paraId="31610216" w14:textId="77777777" w:rsidR="009D5208" w:rsidRPr="00570F61" w:rsidRDefault="009D5208" w:rsidP="009D5208">
      <w:pPr>
        <w:pStyle w:val="ListParagraph"/>
        <w:numPr>
          <w:ilvl w:val="1"/>
          <w:numId w:val="1"/>
        </w:numPr>
        <w:jc w:val="both"/>
        <w:outlineLvl w:val="1"/>
        <w:rPr>
          <w:rFonts w:ascii="Calibri Light" w:hAnsi="Calibri Light"/>
          <w:u w:val="single"/>
        </w:rPr>
      </w:pPr>
      <w:r w:rsidRPr="00570F61">
        <w:rPr>
          <w:rFonts w:ascii="Calibri Light" w:hAnsi="Calibri Light" w:cs="Times New Roman"/>
          <w:u w:val="single"/>
        </w:rPr>
        <w:t>Recognition and Reporting</w:t>
      </w:r>
    </w:p>
    <w:p w14:paraId="7199C35B" w14:textId="68D3A113" w:rsidR="00DB17D0" w:rsidRPr="00570F61" w:rsidRDefault="009D5208" w:rsidP="004449B6">
      <w:pPr>
        <w:pStyle w:val="ListParagraph"/>
        <w:spacing w:after="0"/>
        <w:ind w:left="1440"/>
        <w:rPr>
          <w:rFonts w:ascii="Calibri Light" w:hAnsi="Calibri Light" w:cs="Times New Roman"/>
        </w:rPr>
      </w:pPr>
      <w:r w:rsidRPr="00570F61">
        <w:rPr>
          <w:rFonts w:ascii="Calibri Light" w:hAnsi="Calibri Light"/>
        </w:rPr>
        <w:t>All BrainsCAN</w:t>
      </w:r>
      <w:r w:rsidR="00DB575D">
        <w:rPr>
          <w:rFonts w:ascii="Calibri Light" w:hAnsi="Calibri Light"/>
        </w:rPr>
        <w:t xml:space="preserve"> Computational</w:t>
      </w:r>
      <w:r w:rsidRPr="00570F61">
        <w:rPr>
          <w:rFonts w:ascii="Calibri Light" w:hAnsi="Calibri Light"/>
        </w:rPr>
        <w:t xml:space="preserve"> </w:t>
      </w:r>
      <w:r w:rsidR="00750CD6">
        <w:rPr>
          <w:rFonts w:ascii="Calibri Light" w:hAnsi="Calibri Light" w:cs="Times New Roman"/>
        </w:rPr>
        <w:t>Graduate</w:t>
      </w:r>
      <w:r w:rsidR="00570F61">
        <w:rPr>
          <w:rFonts w:ascii="Calibri Light" w:hAnsi="Calibri Light" w:cs="Times New Roman"/>
        </w:rPr>
        <w:t xml:space="preserve"> </w:t>
      </w:r>
      <w:r w:rsidR="005432DC">
        <w:rPr>
          <w:rFonts w:ascii="Calibri Light" w:hAnsi="Calibri Light" w:cs="Times New Roman"/>
        </w:rPr>
        <w:t>Students</w:t>
      </w:r>
      <w:r w:rsidR="00DB17D0" w:rsidRPr="00570F61">
        <w:rPr>
          <w:rFonts w:ascii="Calibri Light" w:hAnsi="Calibri Light" w:cs="Times New Roman"/>
        </w:rPr>
        <w:t xml:space="preserve"> should acknowledge </w:t>
      </w:r>
      <w:r w:rsidRPr="00570F61">
        <w:rPr>
          <w:rFonts w:ascii="Calibri Light" w:hAnsi="Calibri Light" w:cs="Times New Roman"/>
        </w:rPr>
        <w:t xml:space="preserve">the support of </w:t>
      </w:r>
      <w:r w:rsidR="00DB17D0" w:rsidRPr="00570F61">
        <w:rPr>
          <w:rFonts w:ascii="Calibri Light" w:hAnsi="Calibri Light" w:cs="Times New Roman"/>
        </w:rPr>
        <w:t xml:space="preserve">CFREF and BrainsCAN in all related presentations and publications. </w:t>
      </w:r>
      <w:r w:rsidR="0003485E" w:rsidRPr="00570F61">
        <w:rPr>
          <w:rFonts w:ascii="Calibri Light" w:hAnsi="Calibri Light" w:cs="Times New Roman"/>
        </w:rPr>
        <w:t>S</w:t>
      </w:r>
      <w:r w:rsidR="00DB17D0" w:rsidRPr="00570F61">
        <w:rPr>
          <w:rFonts w:ascii="Calibri Light" w:hAnsi="Calibri Light" w:cs="Times New Roman"/>
        </w:rPr>
        <w:t>uccessful applicants will be required to complete progress reports outlining how this grant enriched their research</w:t>
      </w:r>
      <w:r w:rsidR="00D8045E" w:rsidRPr="00570F61">
        <w:rPr>
          <w:rFonts w:ascii="Calibri Light" w:hAnsi="Calibri Light" w:cs="Times New Roman"/>
        </w:rPr>
        <w:t>,</w:t>
      </w:r>
      <w:r w:rsidR="00DB17D0" w:rsidRPr="00570F61">
        <w:rPr>
          <w:rFonts w:ascii="Calibri Light" w:hAnsi="Calibri Light" w:cs="Times New Roman"/>
        </w:rPr>
        <w:t xml:space="preserve"> contributed to transforming </w:t>
      </w:r>
      <w:r w:rsidRPr="00570F61">
        <w:rPr>
          <w:rFonts w:ascii="Calibri Light" w:hAnsi="Calibri Light" w:cs="Times New Roman"/>
        </w:rPr>
        <w:t>their research field,</w:t>
      </w:r>
      <w:r w:rsidR="00D8045E" w:rsidRPr="00570F61">
        <w:rPr>
          <w:rFonts w:ascii="Calibri Light" w:hAnsi="Calibri Light" w:cs="Times New Roman"/>
        </w:rPr>
        <w:t xml:space="preserve"> and developed their career</w:t>
      </w:r>
      <w:r w:rsidR="00DB17D0" w:rsidRPr="00570F61">
        <w:rPr>
          <w:rFonts w:ascii="Calibri Light" w:hAnsi="Calibri Light" w:cs="Times New Roman"/>
        </w:rPr>
        <w:t xml:space="preserve">. These reports will be coordinated through the BrainsCAN </w:t>
      </w:r>
      <w:r w:rsidR="001202B6" w:rsidRPr="00570F61">
        <w:rPr>
          <w:rFonts w:ascii="Calibri Light" w:hAnsi="Calibri Light" w:cs="Times New Roman"/>
        </w:rPr>
        <w:t>Project Manager</w:t>
      </w:r>
      <w:r w:rsidR="00666673" w:rsidRPr="00570F61">
        <w:rPr>
          <w:rFonts w:ascii="Calibri Light" w:hAnsi="Calibri Light" w:cs="Times New Roman"/>
        </w:rPr>
        <w:t>.</w:t>
      </w:r>
    </w:p>
    <w:p w14:paraId="32E87132" w14:textId="77777777" w:rsidR="00DB17D0" w:rsidRPr="00570F61" w:rsidRDefault="00DB17D0" w:rsidP="00812339">
      <w:pPr>
        <w:spacing w:line="276" w:lineRule="auto"/>
        <w:rPr>
          <w:rFonts w:ascii="Calibri Light" w:hAnsi="Calibri Light"/>
        </w:rPr>
      </w:pPr>
    </w:p>
    <w:p w14:paraId="1A4B5DD0" w14:textId="77777777" w:rsidR="00DB17D0" w:rsidRPr="00570F61" w:rsidRDefault="00DB17D0" w:rsidP="00812339">
      <w:pPr>
        <w:pStyle w:val="ListParagraph"/>
        <w:numPr>
          <w:ilvl w:val="1"/>
          <w:numId w:val="1"/>
        </w:numPr>
        <w:jc w:val="both"/>
        <w:outlineLvl w:val="1"/>
        <w:rPr>
          <w:rFonts w:ascii="Calibri Light" w:hAnsi="Calibri Light"/>
          <w:u w:val="single"/>
        </w:rPr>
      </w:pPr>
      <w:bookmarkStart w:id="19" w:name="_Toc484684364"/>
      <w:r w:rsidRPr="00570F61">
        <w:rPr>
          <w:rFonts w:ascii="Calibri Light" w:hAnsi="Calibri Light" w:cs="Times New Roman"/>
          <w:u w:val="single"/>
        </w:rPr>
        <w:t>Frequency of application</w:t>
      </w:r>
      <w:bookmarkEnd w:id="19"/>
      <w:r w:rsidR="00DA547D" w:rsidRPr="00570F61">
        <w:rPr>
          <w:rFonts w:ascii="Calibri Light" w:hAnsi="Calibri Light" w:cs="Times New Roman"/>
          <w:u w:val="single"/>
        </w:rPr>
        <w:t>s</w:t>
      </w:r>
    </w:p>
    <w:p w14:paraId="2C9807AC" w14:textId="0C338B9E" w:rsidR="001C6441" w:rsidRPr="006511B8" w:rsidRDefault="00DB06EB" w:rsidP="006511B8">
      <w:pPr>
        <w:pStyle w:val="ListParagraph"/>
        <w:spacing w:after="0"/>
        <w:ind w:left="1440"/>
        <w:rPr>
          <w:rFonts w:ascii="Calibri Light" w:hAnsi="Calibri Light" w:cs="Times New Roman"/>
        </w:rPr>
      </w:pPr>
      <w:r w:rsidRPr="00570F61">
        <w:rPr>
          <w:rFonts w:ascii="Calibri Light" w:hAnsi="Calibri Light" w:cs="Times New Roman"/>
        </w:rPr>
        <w:t xml:space="preserve">An applicant can submit a single application per program </w:t>
      </w:r>
      <w:r w:rsidR="00D8045E" w:rsidRPr="00570F61">
        <w:rPr>
          <w:rFonts w:ascii="Calibri Light" w:hAnsi="Calibri Light" w:cs="Times New Roman"/>
        </w:rPr>
        <w:t>call</w:t>
      </w:r>
      <w:r w:rsidR="005B79CB" w:rsidRPr="00570F61">
        <w:rPr>
          <w:rFonts w:ascii="Calibri Light" w:hAnsi="Calibri Light" w:cs="Times New Roman"/>
        </w:rPr>
        <w:t xml:space="preserve"> (</w:t>
      </w:r>
      <w:r w:rsidR="00643E92" w:rsidRPr="00570F61">
        <w:rPr>
          <w:rFonts w:ascii="Calibri Light" w:hAnsi="Calibri Light" w:cs="Times New Roman"/>
        </w:rPr>
        <w:t>competition</w:t>
      </w:r>
      <w:r w:rsidR="005B79CB" w:rsidRPr="00570F61">
        <w:rPr>
          <w:rFonts w:ascii="Calibri Light" w:hAnsi="Calibri Light" w:cs="Times New Roman"/>
        </w:rPr>
        <w:t>)</w:t>
      </w:r>
      <w:r w:rsidRPr="00570F61">
        <w:rPr>
          <w:rFonts w:ascii="Calibri Light" w:hAnsi="Calibri Light" w:cs="Times New Roman"/>
        </w:rPr>
        <w:t xml:space="preserve">. Provided the </w:t>
      </w:r>
      <w:r w:rsidR="001018C0" w:rsidRPr="00570F61">
        <w:rPr>
          <w:rFonts w:ascii="Calibri Light" w:hAnsi="Calibri Light" w:cs="Times New Roman"/>
        </w:rPr>
        <w:t>app</w:t>
      </w:r>
      <w:r w:rsidR="00D8045E" w:rsidRPr="00570F61">
        <w:rPr>
          <w:rFonts w:ascii="Calibri Light" w:hAnsi="Calibri Light" w:cs="Times New Roman"/>
        </w:rPr>
        <w:t>licant meets</w:t>
      </w:r>
      <w:r w:rsidR="001018C0" w:rsidRPr="00570F61">
        <w:rPr>
          <w:rFonts w:ascii="Calibri Light" w:hAnsi="Calibri Light" w:cs="Times New Roman"/>
        </w:rPr>
        <w:t xml:space="preserve"> the eligibility requirements, there is no limit to </w:t>
      </w:r>
      <w:r w:rsidR="005C0A04">
        <w:rPr>
          <w:rFonts w:ascii="Calibri Light" w:hAnsi="Calibri Light" w:cs="Times New Roman"/>
        </w:rPr>
        <w:t xml:space="preserve">the </w:t>
      </w:r>
      <w:r w:rsidR="001018C0" w:rsidRPr="00570F61">
        <w:rPr>
          <w:rFonts w:ascii="Calibri Light" w:hAnsi="Calibri Light" w:cs="Times New Roman"/>
        </w:rPr>
        <w:t xml:space="preserve">number </w:t>
      </w:r>
      <w:r w:rsidR="005B79CB" w:rsidRPr="00570F61">
        <w:rPr>
          <w:rFonts w:ascii="Calibri Light" w:hAnsi="Calibri Light" w:cs="Times New Roman"/>
        </w:rPr>
        <w:t xml:space="preserve">of </w:t>
      </w:r>
      <w:r w:rsidR="00643E92" w:rsidRPr="00570F61">
        <w:rPr>
          <w:rFonts w:ascii="Calibri Light" w:hAnsi="Calibri Light" w:cs="Times New Roman"/>
        </w:rPr>
        <w:t xml:space="preserve">competitions </w:t>
      </w:r>
      <w:r w:rsidR="00D8045E" w:rsidRPr="00570F61">
        <w:rPr>
          <w:rFonts w:ascii="Calibri Light" w:hAnsi="Calibri Light" w:cs="Times New Roman"/>
        </w:rPr>
        <w:t xml:space="preserve">to which </w:t>
      </w:r>
      <w:r w:rsidR="001018C0" w:rsidRPr="00570F61">
        <w:rPr>
          <w:rFonts w:ascii="Calibri Light" w:hAnsi="Calibri Light" w:cs="Times New Roman"/>
        </w:rPr>
        <w:t xml:space="preserve">an applicant can submit an application. </w:t>
      </w:r>
    </w:p>
    <w:p w14:paraId="006F9BE9" w14:textId="77777777" w:rsidR="001C6441" w:rsidRPr="00B51887" w:rsidRDefault="001C6441" w:rsidP="00812339">
      <w:pPr>
        <w:pStyle w:val="ListParagraph"/>
        <w:spacing w:after="0"/>
        <w:ind w:left="1080"/>
        <w:rPr>
          <w:rFonts w:ascii="Calibri Light" w:hAnsi="Calibri Light" w:cs="Times New Roman"/>
          <w:highlight w:val="yellow"/>
        </w:rPr>
      </w:pPr>
    </w:p>
    <w:p w14:paraId="4FC3E927" w14:textId="77777777" w:rsidR="00F4046B" w:rsidRPr="002611FD" w:rsidRDefault="00DB17D0" w:rsidP="00812339">
      <w:pPr>
        <w:pStyle w:val="ListParagraph"/>
        <w:numPr>
          <w:ilvl w:val="0"/>
          <w:numId w:val="1"/>
        </w:numPr>
        <w:jc w:val="both"/>
        <w:outlineLvl w:val="1"/>
        <w:rPr>
          <w:rFonts w:ascii="Calibri Light" w:hAnsi="Calibri Light"/>
          <w:b/>
          <w:u w:val="single"/>
        </w:rPr>
      </w:pPr>
      <w:bookmarkStart w:id="20" w:name="_Toc484684365"/>
      <w:r w:rsidRPr="002611FD">
        <w:rPr>
          <w:rFonts w:ascii="Calibri Light" w:hAnsi="Calibri Light"/>
          <w:b/>
        </w:rPr>
        <w:t>Contact information</w:t>
      </w:r>
      <w:bookmarkEnd w:id="20"/>
    </w:p>
    <w:p w14:paraId="29D46818" w14:textId="75D25E95" w:rsidR="00B67D3E" w:rsidRPr="009D5208" w:rsidRDefault="00A67AE6" w:rsidP="009D5208">
      <w:pPr>
        <w:pStyle w:val="ListParagraph"/>
        <w:outlineLvl w:val="0"/>
      </w:pPr>
      <w:r w:rsidRPr="00570F61">
        <w:rPr>
          <w:rFonts w:ascii="Calibri Light" w:hAnsi="Calibri Light"/>
        </w:rPr>
        <w:t>The competition is administered by</w:t>
      </w:r>
      <w:r w:rsidR="00912CE0" w:rsidRPr="00570F61">
        <w:rPr>
          <w:rFonts w:ascii="Calibri Light" w:hAnsi="Calibri Light"/>
        </w:rPr>
        <w:t xml:space="preserve"> </w:t>
      </w:r>
      <w:r w:rsidR="00D205AD" w:rsidRPr="00570F61">
        <w:rPr>
          <w:rFonts w:ascii="Calibri Light" w:hAnsi="Calibri Light"/>
        </w:rPr>
        <w:t>BrainsCAN</w:t>
      </w:r>
      <w:r w:rsidR="00666673" w:rsidRPr="00570F61">
        <w:rPr>
          <w:rFonts w:ascii="Calibri Light" w:hAnsi="Calibri Light"/>
        </w:rPr>
        <w:t>’s</w:t>
      </w:r>
      <w:r w:rsidR="00D205AD" w:rsidRPr="00570F61">
        <w:rPr>
          <w:rFonts w:ascii="Calibri Light" w:hAnsi="Calibri Light"/>
        </w:rPr>
        <w:t xml:space="preserve"> </w:t>
      </w:r>
      <w:r w:rsidR="009D5208" w:rsidRPr="00570F61">
        <w:rPr>
          <w:rFonts w:ascii="Calibri Light" w:hAnsi="Calibri Light"/>
        </w:rPr>
        <w:t>a</w:t>
      </w:r>
      <w:r w:rsidR="00D205AD" w:rsidRPr="00570F61">
        <w:rPr>
          <w:rFonts w:ascii="Calibri Light" w:hAnsi="Calibri Light"/>
        </w:rPr>
        <w:t xml:space="preserve">dministrative </w:t>
      </w:r>
      <w:r w:rsidR="009D5208" w:rsidRPr="00570F61">
        <w:rPr>
          <w:rFonts w:ascii="Calibri Light" w:hAnsi="Calibri Light"/>
        </w:rPr>
        <w:t>t</w:t>
      </w:r>
      <w:r w:rsidR="00D205AD" w:rsidRPr="00570F61">
        <w:rPr>
          <w:rFonts w:ascii="Calibri Light" w:hAnsi="Calibri Light"/>
        </w:rPr>
        <w:t>eam</w:t>
      </w:r>
      <w:r w:rsidR="0039366B" w:rsidRPr="00570F61">
        <w:rPr>
          <w:rFonts w:ascii="Calibri Light" w:hAnsi="Calibri Light"/>
        </w:rPr>
        <w:t xml:space="preserve"> (</w:t>
      </w:r>
      <w:hyperlink r:id="rId12" w:history="1">
        <w:r w:rsidR="0039366B" w:rsidRPr="00570F61">
          <w:rPr>
            <w:rStyle w:val="Hyperlink"/>
            <w:rFonts w:ascii="Calibri Light" w:hAnsi="Calibri Light"/>
          </w:rPr>
          <w:t>brainscan@uwo.ca</w:t>
        </w:r>
      </w:hyperlink>
      <w:r w:rsidR="0039366B" w:rsidRPr="00570F61">
        <w:rPr>
          <w:rFonts w:ascii="Calibri Light" w:hAnsi="Calibri Light"/>
        </w:rPr>
        <w:t>).</w:t>
      </w:r>
      <w:r w:rsidR="00694191" w:rsidRPr="00570F61">
        <w:rPr>
          <w:rFonts w:ascii="Calibri Light" w:hAnsi="Calibri Light"/>
        </w:rPr>
        <w:t xml:space="preserve"> </w:t>
      </w:r>
      <w:r w:rsidR="00D205AD" w:rsidRPr="00570F61">
        <w:rPr>
          <w:rFonts w:ascii="Calibri Light" w:hAnsi="Calibri Light"/>
        </w:rPr>
        <w:t>For specific question</w:t>
      </w:r>
      <w:r w:rsidR="005B4D2C" w:rsidRPr="00570F61">
        <w:rPr>
          <w:rFonts w:ascii="Calibri Light" w:hAnsi="Calibri Light"/>
        </w:rPr>
        <w:t xml:space="preserve">s </w:t>
      </w:r>
      <w:r w:rsidR="00D205AD" w:rsidRPr="00570F61">
        <w:rPr>
          <w:rFonts w:ascii="Calibri Light" w:hAnsi="Calibri Light"/>
        </w:rPr>
        <w:t xml:space="preserve">please contact Ryan </w:t>
      </w:r>
      <w:r w:rsidR="00BC3101" w:rsidRPr="00570F61">
        <w:rPr>
          <w:rFonts w:ascii="Calibri Light" w:hAnsi="Calibri Light"/>
        </w:rPr>
        <w:t>Salewski</w:t>
      </w:r>
      <w:r w:rsidR="005B4D2C" w:rsidRPr="00570F61">
        <w:rPr>
          <w:rFonts w:ascii="Calibri Light" w:hAnsi="Calibri Light"/>
        </w:rPr>
        <w:t xml:space="preserve">, </w:t>
      </w:r>
      <w:r w:rsidR="00E51A4C" w:rsidRPr="00570F61">
        <w:rPr>
          <w:rFonts w:ascii="Calibri Light" w:hAnsi="Calibri Light"/>
        </w:rPr>
        <w:t>Project</w:t>
      </w:r>
      <w:r w:rsidR="005B4D2C" w:rsidRPr="00570F61">
        <w:rPr>
          <w:rFonts w:ascii="Calibri Light" w:hAnsi="Calibri Light"/>
        </w:rPr>
        <w:t xml:space="preserve"> Manager</w:t>
      </w:r>
      <w:r w:rsidR="00D205AD" w:rsidRPr="00570F61">
        <w:rPr>
          <w:rFonts w:ascii="Calibri Light" w:hAnsi="Calibri Light"/>
        </w:rPr>
        <w:t xml:space="preserve"> </w:t>
      </w:r>
      <w:r w:rsidR="0039366B" w:rsidRPr="00570F61">
        <w:rPr>
          <w:rFonts w:ascii="Calibri Light" w:hAnsi="Calibri Light"/>
        </w:rPr>
        <w:t>(</w:t>
      </w:r>
      <w:r w:rsidR="00556FFD" w:rsidRPr="00570F61">
        <w:rPr>
          <w:rFonts w:ascii="Calibri Light" w:hAnsi="Calibri Light"/>
        </w:rPr>
        <w:t>ex</w:t>
      </w:r>
      <w:r w:rsidR="0039366B" w:rsidRPr="00570F61">
        <w:rPr>
          <w:rFonts w:ascii="Calibri Light" w:hAnsi="Calibri Light"/>
        </w:rPr>
        <w:t>t</w:t>
      </w:r>
      <w:r w:rsidR="00556FFD" w:rsidRPr="00570F61">
        <w:rPr>
          <w:rFonts w:ascii="Calibri Light" w:hAnsi="Calibri Light"/>
        </w:rPr>
        <w:t>:</w:t>
      </w:r>
      <w:r w:rsidR="0039366B" w:rsidRPr="00570F61">
        <w:rPr>
          <w:rFonts w:ascii="Calibri Light" w:hAnsi="Calibri Light"/>
        </w:rPr>
        <w:t xml:space="preserve"> </w:t>
      </w:r>
      <w:r w:rsidR="00556FFD" w:rsidRPr="00570F61">
        <w:rPr>
          <w:rFonts w:ascii="Calibri Light" w:hAnsi="Calibri Light"/>
        </w:rPr>
        <w:t xml:space="preserve">86801; </w:t>
      </w:r>
      <w:hyperlink r:id="rId13" w:history="1">
        <w:r w:rsidR="0039366B" w:rsidRPr="00570F61">
          <w:rPr>
            <w:rStyle w:val="Hyperlink"/>
            <w:rFonts w:ascii="Calibri Light" w:hAnsi="Calibri Light"/>
          </w:rPr>
          <w:t>ryan.salewski@uwo.ca</w:t>
        </w:r>
      </w:hyperlink>
      <w:r w:rsidR="0039366B" w:rsidRPr="00570F61">
        <w:rPr>
          <w:rFonts w:ascii="Calibri Light" w:hAnsi="Calibri Light"/>
        </w:rPr>
        <w:t>)</w:t>
      </w:r>
      <w:r w:rsidR="00DB575D">
        <w:rPr>
          <w:rFonts w:ascii="Calibri Light" w:hAnsi="Calibri Light"/>
        </w:rPr>
        <w:t xml:space="preserve"> </w:t>
      </w:r>
      <w:bookmarkStart w:id="21" w:name="_Hlk92832211"/>
      <w:r w:rsidR="00DB575D">
        <w:rPr>
          <w:rFonts w:ascii="Calibri Light" w:hAnsi="Calibri Light"/>
        </w:rPr>
        <w:t xml:space="preserve">or Marieke Mur, Comp Core HQP Manager (ext: 85058; </w:t>
      </w:r>
      <w:hyperlink r:id="rId14" w:history="1">
        <w:r w:rsidR="00DB575D" w:rsidRPr="00183176">
          <w:rPr>
            <w:rStyle w:val="Hyperlink"/>
            <w:rFonts w:ascii="Calibri Light" w:hAnsi="Calibri Light"/>
          </w:rPr>
          <w:t>mmur@uwo.ca</w:t>
        </w:r>
      </w:hyperlink>
      <w:r w:rsidR="00DB575D">
        <w:rPr>
          <w:rFonts w:ascii="Calibri Light" w:hAnsi="Calibri Light"/>
        </w:rPr>
        <w:t>)</w:t>
      </w:r>
      <w:bookmarkEnd w:id="21"/>
    </w:p>
    <w:sectPr w:rsidR="00B67D3E" w:rsidRPr="009D5208" w:rsidSect="00625B5E">
      <w:headerReference w:type="default" r:id="rId15"/>
      <w:footerReference w:type="even" r:id="rId16"/>
      <w:footerReference w:type="default" r:id="rId17"/>
      <w:pgSz w:w="12240" w:h="15840"/>
      <w:pgMar w:top="1701"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493B" w14:textId="77777777" w:rsidR="00CC54EA" w:rsidRDefault="00CC54EA" w:rsidP="007633B1">
      <w:r>
        <w:separator/>
      </w:r>
    </w:p>
  </w:endnote>
  <w:endnote w:type="continuationSeparator" w:id="0">
    <w:p w14:paraId="3B00AB86" w14:textId="77777777" w:rsidR="00CC54EA" w:rsidRDefault="00CC54EA" w:rsidP="0076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9E3A" w14:textId="77777777" w:rsidR="00EF5594" w:rsidRDefault="00EF5594" w:rsidP="00C555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E4FC3A" w14:textId="77777777" w:rsidR="00EF5594" w:rsidRDefault="00EF5594" w:rsidP="00C555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2E4F" w14:textId="77777777" w:rsidR="00EF5594" w:rsidRDefault="00EF5594" w:rsidP="00C555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5F7B">
      <w:rPr>
        <w:rStyle w:val="PageNumber"/>
        <w:noProof/>
      </w:rPr>
      <w:t>6</w:t>
    </w:r>
    <w:r>
      <w:rPr>
        <w:rStyle w:val="PageNumber"/>
      </w:rPr>
      <w:fldChar w:fldCharType="end"/>
    </w:r>
  </w:p>
  <w:p w14:paraId="7BEA46C4" w14:textId="77777777" w:rsidR="00EF5594" w:rsidRPr="000224DE" w:rsidRDefault="00EF5594" w:rsidP="00625B5E">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D0B52" w14:textId="77777777" w:rsidR="00CC54EA" w:rsidRDefault="00CC54EA" w:rsidP="007633B1">
      <w:r>
        <w:separator/>
      </w:r>
    </w:p>
  </w:footnote>
  <w:footnote w:type="continuationSeparator" w:id="0">
    <w:p w14:paraId="74DA93C5" w14:textId="77777777" w:rsidR="00CC54EA" w:rsidRDefault="00CC54EA" w:rsidP="00763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05EE" w14:textId="346AD1B9" w:rsidR="00EF5594" w:rsidRPr="003C17D3" w:rsidRDefault="00EF5594" w:rsidP="001B5B30">
    <w:pPr>
      <w:rPr>
        <w:rFonts w:ascii="Arial Narrow" w:hAnsi="Arial Narrow"/>
        <w:sz w:val="26"/>
        <w:szCs w:val="26"/>
      </w:rPr>
    </w:pPr>
    <w:r>
      <w:rPr>
        <w:rFonts w:ascii="Arial" w:hAnsi="Arial" w:cs="Arial"/>
        <w:b/>
        <w:noProof/>
        <w:sz w:val="20"/>
        <w:szCs w:val="20"/>
        <w:lang w:eastAsia="ja-JP"/>
      </w:rPr>
      <w:drawing>
        <wp:anchor distT="0" distB="0" distL="114300" distR="114300" simplePos="0" relativeHeight="251658240" behindDoc="1" locked="0" layoutInCell="1" allowOverlap="1" wp14:anchorId="673BF610" wp14:editId="58A79A2B">
          <wp:simplePos x="0" y="0"/>
          <wp:positionH relativeFrom="column">
            <wp:posOffset>-12700</wp:posOffset>
          </wp:positionH>
          <wp:positionV relativeFrom="paragraph">
            <wp:posOffset>-101600</wp:posOffset>
          </wp:positionV>
          <wp:extent cx="1866900" cy="556572"/>
          <wp:effectExtent l="0" t="0" r="0" b="0"/>
          <wp:wrapNone/>
          <wp:docPr id="3" name="Picture 3" descr="../../../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Pictur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565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sz w:val="28"/>
        <w:szCs w:val="28"/>
      </w:rPr>
      <w:tab/>
    </w:r>
    <w:r w:rsidRPr="003C17D3">
      <w:rPr>
        <w:rFonts w:ascii="Arial Narrow" w:hAnsi="Arial Narrow"/>
        <w:sz w:val="26"/>
        <w:szCs w:val="26"/>
      </w:rPr>
      <w:tab/>
    </w:r>
    <w:r w:rsidRPr="003C17D3">
      <w:rPr>
        <w:rFonts w:ascii="Arial Narrow" w:hAnsi="Arial Narrow"/>
        <w:sz w:val="26"/>
        <w:szCs w:val="26"/>
      </w:rPr>
      <w:tab/>
    </w:r>
    <w:r w:rsidR="00FA3C49" w:rsidRPr="003C17D3">
      <w:rPr>
        <w:rFonts w:ascii="Arial Narrow" w:hAnsi="Arial Narrow"/>
        <w:sz w:val="26"/>
        <w:szCs w:val="26"/>
      </w:rPr>
      <w:tab/>
      <w:t xml:space="preserve">        </w:t>
    </w:r>
    <w:r w:rsidR="006C7BCB" w:rsidRPr="003C17D3">
      <w:rPr>
        <w:rFonts w:ascii="Arial Narrow" w:hAnsi="Arial Narrow"/>
        <w:sz w:val="26"/>
        <w:szCs w:val="26"/>
      </w:rPr>
      <w:tab/>
    </w:r>
    <w:r w:rsidR="00AE4787">
      <w:rPr>
        <w:rFonts w:ascii="Arial Narrow" w:hAnsi="Arial Narrow"/>
        <w:sz w:val="26"/>
        <w:szCs w:val="26"/>
      </w:rPr>
      <w:tab/>
    </w:r>
    <w:r w:rsidR="00FA3C49" w:rsidRPr="00AE4787">
      <w:rPr>
        <w:rFonts w:ascii="Arial Narrow" w:hAnsi="Arial Narrow"/>
        <w:sz w:val="26"/>
        <w:szCs w:val="26"/>
      </w:rPr>
      <w:t>P</w:t>
    </w:r>
    <w:r w:rsidRPr="003C17D3">
      <w:rPr>
        <w:rFonts w:ascii="Arial Narrow" w:hAnsi="Arial Narrow"/>
        <w:sz w:val="26"/>
        <w:szCs w:val="26"/>
      </w:rPr>
      <w:t>rogram Guidelines:</w:t>
    </w:r>
  </w:p>
  <w:p w14:paraId="773042DD" w14:textId="6DF9635A" w:rsidR="00EF5594" w:rsidRPr="003C17D3" w:rsidRDefault="00EF5594" w:rsidP="001B5B30">
    <w:pPr>
      <w:rPr>
        <w:rFonts w:ascii="Arial Narrow" w:hAnsi="Arial Narrow"/>
        <w:b/>
        <w:sz w:val="26"/>
        <w:szCs w:val="26"/>
      </w:rPr>
    </w:pPr>
    <w:r w:rsidRPr="003C17D3">
      <w:rPr>
        <w:rFonts w:ascii="Arial Narrow" w:hAnsi="Arial Narrow"/>
        <w:sz w:val="26"/>
        <w:szCs w:val="26"/>
      </w:rPr>
      <w:tab/>
    </w:r>
    <w:r w:rsidRPr="003C17D3">
      <w:rPr>
        <w:rFonts w:ascii="Arial Narrow" w:hAnsi="Arial Narrow"/>
        <w:sz w:val="26"/>
        <w:szCs w:val="26"/>
      </w:rPr>
      <w:tab/>
    </w:r>
    <w:r w:rsidR="00FA3C49" w:rsidRPr="00AE4787">
      <w:rPr>
        <w:rFonts w:ascii="Arial Narrow" w:hAnsi="Arial Narrow"/>
        <w:sz w:val="26"/>
        <w:szCs w:val="26"/>
      </w:rPr>
      <w:tab/>
    </w:r>
    <w:r w:rsidR="00FA3C49" w:rsidRPr="00AE4787">
      <w:rPr>
        <w:rFonts w:ascii="Arial Narrow" w:hAnsi="Arial Narrow"/>
        <w:sz w:val="26"/>
        <w:szCs w:val="26"/>
      </w:rPr>
      <w:tab/>
      <w:t xml:space="preserve">       </w:t>
    </w:r>
    <w:r w:rsidR="006C7BCB" w:rsidRPr="00AE4787">
      <w:rPr>
        <w:rFonts w:ascii="Arial Narrow" w:hAnsi="Arial Narrow"/>
        <w:sz w:val="26"/>
        <w:szCs w:val="26"/>
      </w:rPr>
      <w:tab/>
    </w:r>
    <w:r w:rsidR="00AE4787">
      <w:rPr>
        <w:rFonts w:ascii="Arial Narrow" w:hAnsi="Arial Narrow"/>
        <w:sz w:val="26"/>
        <w:szCs w:val="26"/>
      </w:rPr>
      <w:tab/>
    </w:r>
    <w:r w:rsidR="00FA3C49" w:rsidRPr="003C17D3">
      <w:rPr>
        <w:rFonts w:ascii="Arial Narrow" w:hAnsi="Arial Narrow"/>
        <w:b/>
        <w:sz w:val="26"/>
        <w:szCs w:val="26"/>
      </w:rPr>
      <w:t xml:space="preserve">Computational </w:t>
    </w:r>
    <w:r w:rsidR="009E06BA" w:rsidRPr="003C17D3">
      <w:rPr>
        <w:rFonts w:ascii="Arial Narrow" w:hAnsi="Arial Narrow"/>
        <w:b/>
        <w:sz w:val="26"/>
        <w:szCs w:val="26"/>
      </w:rPr>
      <w:t>Graduate</w:t>
    </w:r>
    <w:r w:rsidRPr="003C17D3">
      <w:rPr>
        <w:rFonts w:ascii="Arial Narrow" w:hAnsi="Arial Narrow"/>
        <w:b/>
        <w:sz w:val="26"/>
        <w:szCs w:val="26"/>
      </w:rPr>
      <w:t xml:space="preserve"> </w:t>
    </w:r>
    <w:r w:rsidR="00153CC0" w:rsidRPr="003C17D3">
      <w:rPr>
        <w:rFonts w:ascii="Arial Narrow" w:hAnsi="Arial Narrow"/>
        <w:b/>
        <w:sz w:val="26"/>
        <w:szCs w:val="26"/>
      </w:rPr>
      <w:t>Student</w:t>
    </w:r>
    <w:r w:rsidRPr="003C17D3">
      <w:rPr>
        <w:rFonts w:ascii="Arial Narrow" w:hAnsi="Arial Narrow"/>
        <w:b/>
        <w:sz w:val="26"/>
        <w:szCs w:val="26"/>
      </w:rPr>
      <w:t>ship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10C"/>
    <w:multiLevelType w:val="multilevel"/>
    <w:tmpl w:val="7538552C"/>
    <w:lvl w:ilvl="0">
      <w:start w:val="1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962F92"/>
    <w:multiLevelType w:val="multilevel"/>
    <w:tmpl w:val="718A4E8A"/>
    <w:lvl w:ilvl="0">
      <w:start w:val="4"/>
      <w:numFmt w:val="decimal"/>
      <w:lvlText w:val="%1"/>
      <w:lvlJc w:val="left"/>
      <w:pPr>
        <w:ind w:left="1160" w:hanging="440"/>
      </w:pPr>
      <w:rPr>
        <w:rFonts w:hint="default"/>
      </w:rPr>
    </w:lvl>
    <w:lvl w:ilvl="1">
      <w:start w:val="4"/>
      <w:numFmt w:val="decimal"/>
      <w:lvlText w:val="%1.%2"/>
      <w:lvlJc w:val="left"/>
      <w:pPr>
        <w:ind w:left="2081" w:hanging="440"/>
      </w:pPr>
      <w:rPr>
        <w:rFonts w:hint="default"/>
      </w:rPr>
    </w:lvl>
    <w:lvl w:ilvl="2">
      <w:start w:val="1"/>
      <w:numFmt w:val="decimal"/>
      <w:lvlText w:val="%1.%2.%3"/>
      <w:lvlJc w:val="left"/>
      <w:pPr>
        <w:ind w:left="3282" w:hanging="720"/>
      </w:pPr>
      <w:rPr>
        <w:rFonts w:hint="default"/>
      </w:rPr>
    </w:lvl>
    <w:lvl w:ilvl="3">
      <w:start w:val="1"/>
      <w:numFmt w:val="decimal"/>
      <w:lvlText w:val="%1.%2.%3.%4"/>
      <w:lvlJc w:val="left"/>
      <w:pPr>
        <w:ind w:left="4203" w:hanging="720"/>
      </w:pPr>
      <w:rPr>
        <w:rFonts w:hint="default"/>
      </w:rPr>
    </w:lvl>
    <w:lvl w:ilvl="4">
      <w:start w:val="1"/>
      <w:numFmt w:val="decimal"/>
      <w:lvlText w:val="%1.%2.%3.%4.%5"/>
      <w:lvlJc w:val="left"/>
      <w:pPr>
        <w:ind w:left="5484"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686" w:hanging="1440"/>
      </w:pPr>
      <w:rPr>
        <w:rFonts w:hint="default"/>
      </w:rPr>
    </w:lvl>
    <w:lvl w:ilvl="7">
      <w:start w:val="1"/>
      <w:numFmt w:val="decimal"/>
      <w:lvlText w:val="%1.%2.%3.%4.%5.%6.%7.%8"/>
      <w:lvlJc w:val="left"/>
      <w:pPr>
        <w:ind w:left="8607" w:hanging="1440"/>
      </w:pPr>
      <w:rPr>
        <w:rFonts w:hint="default"/>
      </w:rPr>
    </w:lvl>
    <w:lvl w:ilvl="8">
      <w:start w:val="1"/>
      <w:numFmt w:val="decimal"/>
      <w:lvlText w:val="%1.%2.%3.%4.%5.%6.%7.%8.%9"/>
      <w:lvlJc w:val="left"/>
      <w:pPr>
        <w:ind w:left="9528" w:hanging="1440"/>
      </w:pPr>
      <w:rPr>
        <w:rFonts w:hint="default"/>
      </w:rPr>
    </w:lvl>
  </w:abstractNum>
  <w:abstractNum w:abstractNumId="2" w15:restartNumberingAfterBreak="0">
    <w:nsid w:val="0B5F6FC7"/>
    <w:multiLevelType w:val="multilevel"/>
    <w:tmpl w:val="AC0E490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none"/>
      <w:lvlText w:val="8.1.1"/>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8638E5"/>
    <w:multiLevelType w:val="multilevel"/>
    <w:tmpl w:val="CF349C1A"/>
    <w:lvl w:ilvl="0">
      <w:start w:val="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2C42E02"/>
    <w:multiLevelType w:val="hybridMultilevel"/>
    <w:tmpl w:val="9DB81DF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78A2D2D"/>
    <w:multiLevelType w:val="multilevel"/>
    <w:tmpl w:val="718A4E8A"/>
    <w:lvl w:ilvl="0">
      <w:start w:val="4"/>
      <w:numFmt w:val="decimal"/>
      <w:lvlText w:val="%1"/>
      <w:lvlJc w:val="left"/>
      <w:pPr>
        <w:ind w:left="440" w:hanging="440"/>
      </w:pPr>
      <w:rPr>
        <w:rFonts w:hint="default"/>
      </w:rPr>
    </w:lvl>
    <w:lvl w:ilvl="1">
      <w:start w:val="4"/>
      <w:numFmt w:val="decimal"/>
      <w:lvlText w:val="%1.%2"/>
      <w:lvlJc w:val="left"/>
      <w:pPr>
        <w:ind w:left="1361" w:hanging="44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8808" w:hanging="1440"/>
      </w:pPr>
      <w:rPr>
        <w:rFonts w:hint="default"/>
      </w:rPr>
    </w:lvl>
  </w:abstractNum>
  <w:abstractNum w:abstractNumId="6" w15:restartNumberingAfterBreak="0">
    <w:nsid w:val="22361B4B"/>
    <w:multiLevelType w:val="multilevel"/>
    <w:tmpl w:val="37006B82"/>
    <w:lvl w:ilvl="0">
      <w:start w:val="1"/>
      <w:numFmt w:val="bullet"/>
      <w:lvlText w:val=""/>
      <w:lvlJc w:val="left"/>
      <w:pPr>
        <w:ind w:left="32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3C27D85"/>
    <w:multiLevelType w:val="hybridMultilevel"/>
    <w:tmpl w:val="3D344CDE"/>
    <w:lvl w:ilvl="0" w:tplc="10090003">
      <w:start w:val="1"/>
      <w:numFmt w:val="bullet"/>
      <w:lvlText w:val="o"/>
      <w:lvlJc w:val="left"/>
      <w:pPr>
        <w:ind w:left="4320" w:hanging="360"/>
      </w:pPr>
      <w:rPr>
        <w:rFonts w:ascii="Courier New" w:hAnsi="Courier New" w:cs="Courier New" w:hint="default"/>
      </w:rPr>
    </w:lvl>
    <w:lvl w:ilvl="1" w:tplc="10090003" w:tentative="1">
      <w:start w:val="1"/>
      <w:numFmt w:val="bullet"/>
      <w:lvlText w:val="o"/>
      <w:lvlJc w:val="left"/>
      <w:pPr>
        <w:ind w:left="5040" w:hanging="360"/>
      </w:pPr>
      <w:rPr>
        <w:rFonts w:ascii="Courier New" w:hAnsi="Courier New" w:cs="Courier New"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abstractNum w:abstractNumId="8" w15:restartNumberingAfterBreak="0">
    <w:nsid w:val="25A60565"/>
    <w:multiLevelType w:val="multilevel"/>
    <w:tmpl w:val="518AB5DE"/>
    <w:lvl w:ilvl="0">
      <w:start w:val="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30470B"/>
    <w:multiLevelType w:val="multilevel"/>
    <w:tmpl w:val="AC0E490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none"/>
      <w:lvlText w:val="8.1.1"/>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BE65BE4"/>
    <w:multiLevelType w:val="multilevel"/>
    <w:tmpl w:val="4FA270E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none"/>
      <w:lvlText w:val="9.1.1"/>
      <w:lvlJc w:val="left"/>
      <w:pPr>
        <w:ind w:left="1778"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4321565"/>
    <w:multiLevelType w:val="multilevel"/>
    <w:tmpl w:val="88BAA8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none"/>
      <w:lvlText w:val="7.1.1"/>
      <w:lvlJc w:val="left"/>
      <w:pPr>
        <w:ind w:left="1778"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4655754"/>
    <w:multiLevelType w:val="hybridMultilevel"/>
    <w:tmpl w:val="EACC55FC"/>
    <w:lvl w:ilvl="0" w:tplc="7584BEF4">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7584BEF4">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04941"/>
    <w:multiLevelType w:val="hybridMultilevel"/>
    <w:tmpl w:val="0F688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D67916"/>
    <w:multiLevelType w:val="multilevel"/>
    <w:tmpl w:val="AC0E490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none"/>
      <w:lvlText w:val="8.1.1"/>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C89119E"/>
    <w:multiLevelType w:val="hybridMultilevel"/>
    <w:tmpl w:val="12E2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16DF8"/>
    <w:multiLevelType w:val="hybridMultilevel"/>
    <w:tmpl w:val="43EC09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1E77A24"/>
    <w:multiLevelType w:val="multilevel"/>
    <w:tmpl w:val="C9B0E06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none"/>
      <w:lvlText w:val="2.1.1"/>
      <w:lvlJc w:val="left"/>
      <w:pPr>
        <w:ind w:left="1778"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45E0235"/>
    <w:multiLevelType w:val="multilevel"/>
    <w:tmpl w:val="C63C8790"/>
    <w:lvl w:ilvl="0">
      <w:start w:val="4"/>
      <w:numFmt w:val="decimal"/>
      <w:lvlText w:val="%1"/>
      <w:lvlJc w:val="left"/>
      <w:pPr>
        <w:ind w:left="440" w:hanging="440"/>
      </w:pPr>
      <w:rPr>
        <w:rFonts w:hint="default"/>
      </w:rPr>
    </w:lvl>
    <w:lvl w:ilvl="1">
      <w:start w:val="4"/>
      <w:numFmt w:val="decimal"/>
      <w:lvlText w:val="%1.%2"/>
      <w:lvlJc w:val="left"/>
      <w:pPr>
        <w:ind w:left="1340" w:hanging="4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9" w15:restartNumberingAfterBreak="0">
    <w:nsid w:val="4C634233"/>
    <w:multiLevelType w:val="multilevel"/>
    <w:tmpl w:val="AC0E490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none"/>
      <w:lvlText w:val="8.1.1"/>
      <w:lvlJc w:val="left"/>
      <w:pPr>
        <w:ind w:left="1800"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CDB2B61"/>
    <w:multiLevelType w:val="hybridMultilevel"/>
    <w:tmpl w:val="CC6E3DD8"/>
    <w:lvl w:ilvl="0" w:tplc="10090003">
      <w:start w:val="1"/>
      <w:numFmt w:val="bullet"/>
      <w:lvlText w:val="o"/>
      <w:lvlJc w:val="left"/>
      <w:pPr>
        <w:ind w:left="4320" w:hanging="360"/>
      </w:pPr>
      <w:rPr>
        <w:rFonts w:ascii="Courier New" w:hAnsi="Courier New" w:cs="Courier New" w:hint="default"/>
      </w:rPr>
    </w:lvl>
    <w:lvl w:ilvl="1" w:tplc="10090003" w:tentative="1">
      <w:start w:val="1"/>
      <w:numFmt w:val="bullet"/>
      <w:lvlText w:val="o"/>
      <w:lvlJc w:val="left"/>
      <w:pPr>
        <w:ind w:left="5040" w:hanging="360"/>
      </w:pPr>
      <w:rPr>
        <w:rFonts w:ascii="Courier New" w:hAnsi="Courier New" w:cs="Courier New"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abstractNum w:abstractNumId="21" w15:restartNumberingAfterBreak="0">
    <w:nsid w:val="597071E5"/>
    <w:multiLevelType w:val="hybridMultilevel"/>
    <w:tmpl w:val="50DA29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0BD7985"/>
    <w:multiLevelType w:val="hybridMultilevel"/>
    <w:tmpl w:val="8C9A832C"/>
    <w:lvl w:ilvl="0" w:tplc="10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start w:val="1"/>
      <w:numFmt w:val="bullet"/>
      <w:lvlText w:val=""/>
      <w:lvlJc w:val="left"/>
      <w:pPr>
        <w:ind w:left="4320" w:hanging="360"/>
      </w:pPr>
      <w:rPr>
        <w:rFonts w:ascii="Wingdings" w:hAnsi="Wingdings" w:hint="default"/>
      </w:rPr>
    </w:lvl>
    <w:lvl w:ilvl="3" w:tplc="1009000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3" w15:restartNumberingAfterBreak="0">
    <w:nsid w:val="66A76EA2"/>
    <w:multiLevelType w:val="hybridMultilevel"/>
    <w:tmpl w:val="3A425B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8A0D19"/>
    <w:multiLevelType w:val="multilevel"/>
    <w:tmpl w:val="AC0E490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none"/>
      <w:lvlText w:val="8.1.1"/>
      <w:lvlJc w:val="left"/>
      <w:pPr>
        <w:ind w:left="1778" w:hanging="360"/>
      </w:pPr>
      <w:rPr>
        <w:rFont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F79336C"/>
    <w:multiLevelType w:val="multilevel"/>
    <w:tmpl w:val="E1AABEF6"/>
    <w:lvl w:ilvl="0">
      <w:start w:val="2"/>
      <w:numFmt w:val="decimal"/>
      <w:lvlText w:val="%1"/>
      <w:lvlJc w:val="left"/>
      <w:pPr>
        <w:ind w:left="360" w:hanging="360"/>
      </w:pPr>
      <w:rPr>
        <w:rFonts w:eastAsia="Times New Roman" w:cstheme="minorBidi" w:hint="default"/>
        <w:color w:val="333333"/>
      </w:rPr>
    </w:lvl>
    <w:lvl w:ilvl="1">
      <w:start w:val="1"/>
      <w:numFmt w:val="decimal"/>
      <w:lvlText w:val="%1.%2"/>
      <w:lvlJc w:val="left"/>
      <w:pPr>
        <w:ind w:left="1440" w:hanging="360"/>
      </w:pPr>
      <w:rPr>
        <w:rFonts w:eastAsia="Times New Roman" w:cstheme="minorBidi" w:hint="default"/>
        <w:color w:val="333333"/>
      </w:rPr>
    </w:lvl>
    <w:lvl w:ilvl="2">
      <w:start w:val="1"/>
      <w:numFmt w:val="decimal"/>
      <w:lvlText w:val="%1.%2.%3"/>
      <w:lvlJc w:val="left"/>
      <w:pPr>
        <w:ind w:left="2880" w:hanging="720"/>
      </w:pPr>
      <w:rPr>
        <w:rFonts w:eastAsia="Times New Roman" w:cstheme="minorBidi" w:hint="default"/>
        <w:color w:val="333333"/>
      </w:rPr>
    </w:lvl>
    <w:lvl w:ilvl="3">
      <w:start w:val="1"/>
      <w:numFmt w:val="decimal"/>
      <w:lvlText w:val="%1.%2.%3.%4"/>
      <w:lvlJc w:val="left"/>
      <w:pPr>
        <w:ind w:left="3960" w:hanging="720"/>
      </w:pPr>
      <w:rPr>
        <w:rFonts w:eastAsia="Times New Roman" w:cstheme="minorBidi" w:hint="default"/>
        <w:color w:val="333333"/>
      </w:rPr>
    </w:lvl>
    <w:lvl w:ilvl="4">
      <w:start w:val="1"/>
      <w:numFmt w:val="decimal"/>
      <w:lvlText w:val="%1.%2.%3.%4.%5"/>
      <w:lvlJc w:val="left"/>
      <w:pPr>
        <w:ind w:left="5400" w:hanging="1080"/>
      </w:pPr>
      <w:rPr>
        <w:rFonts w:eastAsia="Times New Roman" w:cstheme="minorBidi" w:hint="default"/>
        <w:color w:val="333333"/>
      </w:rPr>
    </w:lvl>
    <w:lvl w:ilvl="5">
      <w:start w:val="1"/>
      <w:numFmt w:val="decimal"/>
      <w:lvlText w:val="%1.%2.%3.%4.%5.%6"/>
      <w:lvlJc w:val="left"/>
      <w:pPr>
        <w:ind w:left="6480" w:hanging="1080"/>
      </w:pPr>
      <w:rPr>
        <w:rFonts w:eastAsia="Times New Roman" w:cstheme="minorBidi" w:hint="default"/>
        <w:color w:val="333333"/>
      </w:rPr>
    </w:lvl>
    <w:lvl w:ilvl="6">
      <w:start w:val="1"/>
      <w:numFmt w:val="decimal"/>
      <w:lvlText w:val="%1.%2.%3.%4.%5.%6.%7"/>
      <w:lvlJc w:val="left"/>
      <w:pPr>
        <w:ind w:left="7920" w:hanging="1440"/>
      </w:pPr>
      <w:rPr>
        <w:rFonts w:eastAsia="Times New Roman" w:cstheme="minorBidi" w:hint="default"/>
        <w:color w:val="333333"/>
      </w:rPr>
    </w:lvl>
    <w:lvl w:ilvl="7">
      <w:start w:val="1"/>
      <w:numFmt w:val="decimal"/>
      <w:lvlText w:val="%1.%2.%3.%4.%5.%6.%7.%8"/>
      <w:lvlJc w:val="left"/>
      <w:pPr>
        <w:ind w:left="9000" w:hanging="1440"/>
      </w:pPr>
      <w:rPr>
        <w:rFonts w:eastAsia="Times New Roman" w:cstheme="minorBidi" w:hint="default"/>
        <w:color w:val="333333"/>
      </w:rPr>
    </w:lvl>
    <w:lvl w:ilvl="8">
      <w:start w:val="1"/>
      <w:numFmt w:val="decimal"/>
      <w:lvlText w:val="%1.%2.%3.%4.%5.%6.%7.%8.%9"/>
      <w:lvlJc w:val="left"/>
      <w:pPr>
        <w:ind w:left="10080" w:hanging="1440"/>
      </w:pPr>
      <w:rPr>
        <w:rFonts w:eastAsia="Times New Roman" w:cstheme="minorBidi" w:hint="default"/>
        <w:color w:val="333333"/>
      </w:rPr>
    </w:lvl>
  </w:abstractNum>
  <w:abstractNum w:abstractNumId="26" w15:restartNumberingAfterBreak="0">
    <w:nsid w:val="7DBD2095"/>
    <w:multiLevelType w:val="hybridMultilevel"/>
    <w:tmpl w:val="37006B82"/>
    <w:lvl w:ilvl="0" w:tplc="7584BEF4">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7897146">
    <w:abstractNumId w:val="17"/>
  </w:num>
  <w:num w:numId="2" w16cid:durableId="461118430">
    <w:abstractNumId w:val="4"/>
  </w:num>
  <w:num w:numId="3" w16cid:durableId="1462915998">
    <w:abstractNumId w:val="18"/>
  </w:num>
  <w:num w:numId="4" w16cid:durableId="765462281">
    <w:abstractNumId w:val="16"/>
  </w:num>
  <w:num w:numId="5" w16cid:durableId="671757294">
    <w:abstractNumId w:val="25"/>
  </w:num>
  <w:num w:numId="6" w16cid:durableId="1997491071">
    <w:abstractNumId w:val="0"/>
  </w:num>
  <w:num w:numId="7" w16cid:durableId="1648971063">
    <w:abstractNumId w:val="9"/>
  </w:num>
  <w:num w:numId="8" w16cid:durableId="1126777843">
    <w:abstractNumId w:val="19"/>
  </w:num>
  <w:num w:numId="9" w16cid:durableId="1269772244">
    <w:abstractNumId w:val="14"/>
  </w:num>
  <w:num w:numId="10" w16cid:durableId="129249657">
    <w:abstractNumId w:val="2"/>
  </w:num>
  <w:num w:numId="11" w16cid:durableId="521170407">
    <w:abstractNumId w:val="26"/>
  </w:num>
  <w:num w:numId="12" w16cid:durableId="2034958432">
    <w:abstractNumId w:val="6"/>
  </w:num>
  <w:num w:numId="13" w16cid:durableId="1541358085">
    <w:abstractNumId w:val="12"/>
  </w:num>
  <w:num w:numId="14" w16cid:durableId="865338388">
    <w:abstractNumId w:val="15"/>
  </w:num>
  <w:num w:numId="15" w16cid:durableId="2003964605">
    <w:abstractNumId w:val="1"/>
  </w:num>
  <w:num w:numId="16" w16cid:durableId="1834180550">
    <w:abstractNumId w:val="24"/>
  </w:num>
  <w:num w:numId="17" w16cid:durableId="1928267380">
    <w:abstractNumId w:val="5"/>
  </w:num>
  <w:num w:numId="18" w16cid:durableId="1385257111">
    <w:abstractNumId w:val="8"/>
  </w:num>
  <w:num w:numId="19" w16cid:durableId="1011838863">
    <w:abstractNumId w:val="23"/>
  </w:num>
  <w:num w:numId="20" w16cid:durableId="1926764036">
    <w:abstractNumId w:val="13"/>
  </w:num>
  <w:num w:numId="21" w16cid:durableId="453450472">
    <w:abstractNumId w:val="21"/>
  </w:num>
  <w:num w:numId="22" w16cid:durableId="371538785">
    <w:abstractNumId w:val="10"/>
  </w:num>
  <w:num w:numId="23" w16cid:durableId="2133013158">
    <w:abstractNumId w:val="11"/>
  </w:num>
  <w:num w:numId="24" w16cid:durableId="1388144615">
    <w:abstractNumId w:val="3"/>
  </w:num>
  <w:num w:numId="25" w16cid:durableId="1480926553">
    <w:abstractNumId w:val="22"/>
  </w:num>
  <w:num w:numId="26" w16cid:durableId="1779330855">
    <w:abstractNumId w:val="7"/>
  </w:num>
  <w:num w:numId="27" w16cid:durableId="187296075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2N7I0NzA2MDIxNDNT0lEKTi0uzszPAykwrAUA66W2qiwAAAA="/>
  </w:docVars>
  <w:rsids>
    <w:rsidRoot w:val="009D58EF"/>
    <w:rsid w:val="00000742"/>
    <w:rsid w:val="00001FAB"/>
    <w:rsid w:val="00005736"/>
    <w:rsid w:val="0001019B"/>
    <w:rsid w:val="00010AC6"/>
    <w:rsid w:val="00012F57"/>
    <w:rsid w:val="00020E09"/>
    <w:rsid w:val="0002107E"/>
    <w:rsid w:val="000224DE"/>
    <w:rsid w:val="00024028"/>
    <w:rsid w:val="00024C68"/>
    <w:rsid w:val="000252DE"/>
    <w:rsid w:val="000263B5"/>
    <w:rsid w:val="00030958"/>
    <w:rsid w:val="00032E28"/>
    <w:rsid w:val="0003485E"/>
    <w:rsid w:val="00034A54"/>
    <w:rsid w:val="00034C7A"/>
    <w:rsid w:val="000352BD"/>
    <w:rsid w:val="00035B62"/>
    <w:rsid w:val="00036DED"/>
    <w:rsid w:val="00037720"/>
    <w:rsid w:val="00040383"/>
    <w:rsid w:val="00040D86"/>
    <w:rsid w:val="00040E90"/>
    <w:rsid w:val="0004343E"/>
    <w:rsid w:val="00043866"/>
    <w:rsid w:val="00044339"/>
    <w:rsid w:val="00047940"/>
    <w:rsid w:val="0005134A"/>
    <w:rsid w:val="00051D51"/>
    <w:rsid w:val="00054770"/>
    <w:rsid w:val="00054FE4"/>
    <w:rsid w:val="00055FCF"/>
    <w:rsid w:val="00056FCA"/>
    <w:rsid w:val="000571DB"/>
    <w:rsid w:val="0005733B"/>
    <w:rsid w:val="000577E4"/>
    <w:rsid w:val="00060982"/>
    <w:rsid w:val="000618E1"/>
    <w:rsid w:val="000647A4"/>
    <w:rsid w:val="00064ED4"/>
    <w:rsid w:val="000664B4"/>
    <w:rsid w:val="000706C0"/>
    <w:rsid w:val="00072D24"/>
    <w:rsid w:val="000762CD"/>
    <w:rsid w:val="0007718A"/>
    <w:rsid w:val="00080B68"/>
    <w:rsid w:val="00080B84"/>
    <w:rsid w:val="00081D4D"/>
    <w:rsid w:val="00082404"/>
    <w:rsid w:val="00082A65"/>
    <w:rsid w:val="0008302E"/>
    <w:rsid w:val="00085286"/>
    <w:rsid w:val="00091ECB"/>
    <w:rsid w:val="00092320"/>
    <w:rsid w:val="00093164"/>
    <w:rsid w:val="000934B7"/>
    <w:rsid w:val="000935EB"/>
    <w:rsid w:val="0009541B"/>
    <w:rsid w:val="000A21BB"/>
    <w:rsid w:val="000A2793"/>
    <w:rsid w:val="000A3CE8"/>
    <w:rsid w:val="000A3FAF"/>
    <w:rsid w:val="000A5A77"/>
    <w:rsid w:val="000B0600"/>
    <w:rsid w:val="000B1ADD"/>
    <w:rsid w:val="000B31DF"/>
    <w:rsid w:val="000B588C"/>
    <w:rsid w:val="000C0916"/>
    <w:rsid w:val="000C0E24"/>
    <w:rsid w:val="000C19CB"/>
    <w:rsid w:val="000C2EF0"/>
    <w:rsid w:val="000C4021"/>
    <w:rsid w:val="000C4F50"/>
    <w:rsid w:val="000D2AF6"/>
    <w:rsid w:val="000D2C8A"/>
    <w:rsid w:val="000D4122"/>
    <w:rsid w:val="000D52AD"/>
    <w:rsid w:val="000D6603"/>
    <w:rsid w:val="000D79CD"/>
    <w:rsid w:val="000E460B"/>
    <w:rsid w:val="000E5012"/>
    <w:rsid w:val="000E59A6"/>
    <w:rsid w:val="000E6ED6"/>
    <w:rsid w:val="000E7478"/>
    <w:rsid w:val="000F018A"/>
    <w:rsid w:val="000F3259"/>
    <w:rsid w:val="000F3689"/>
    <w:rsid w:val="000F37BD"/>
    <w:rsid w:val="000F3AEA"/>
    <w:rsid w:val="000F4CA4"/>
    <w:rsid w:val="000F5CFB"/>
    <w:rsid w:val="00100833"/>
    <w:rsid w:val="00101008"/>
    <w:rsid w:val="001017A2"/>
    <w:rsid w:val="001018C0"/>
    <w:rsid w:val="00105EFD"/>
    <w:rsid w:val="00106137"/>
    <w:rsid w:val="001064CD"/>
    <w:rsid w:val="0010669D"/>
    <w:rsid w:val="001109D2"/>
    <w:rsid w:val="00112328"/>
    <w:rsid w:val="0011378F"/>
    <w:rsid w:val="00114EF8"/>
    <w:rsid w:val="001163D8"/>
    <w:rsid w:val="00116E84"/>
    <w:rsid w:val="001202B6"/>
    <w:rsid w:val="00121871"/>
    <w:rsid w:val="0012367D"/>
    <w:rsid w:val="0012378F"/>
    <w:rsid w:val="00127F47"/>
    <w:rsid w:val="00130048"/>
    <w:rsid w:val="00131798"/>
    <w:rsid w:val="00132DDB"/>
    <w:rsid w:val="0013421D"/>
    <w:rsid w:val="00134F2E"/>
    <w:rsid w:val="00135CEC"/>
    <w:rsid w:val="00137A3F"/>
    <w:rsid w:val="00137F11"/>
    <w:rsid w:val="0014282C"/>
    <w:rsid w:val="00142938"/>
    <w:rsid w:val="00142CDA"/>
    <w:rsid w:val="0014417E"/>
    <w:rsid w:val="00146A39"/>
    <w:rsid w:val="00150A94"/>
    <w:rsid w:val="00153115"/>
    <w:rsid w:val="001536ED"/>
    <w:rsid w:val="00153CC0"/>
    <w:rsid w:val="00154A75"/>
    <w:rsid w:val="00155172"/>
    <w:rsid w:val="001638AF"/>
    <w:rsid w:val="001648CD"/>
    <w:rsid w:val="00166540"/>
    <w:rsid w:val="00166A77"/>
    <w:rsid w:val="00167D3A"/>
    <w:rsid w:val="00167FC1"/>
    <w:rsid w:val="001732B7"/>
    <w:rsid w:val="00174F1F"/>
    <w:rsid w:val="0018143B"/>
    <w:rsid w:val="00181FB1"/>
    <w:rsid w:val="00183524"/>
    <w:rsid w:val="00184A04"/>
    <w:rsid w:val="001861AC"/>
    <w:rsid w:val="0018673F"/>
    <w:rsid w:val="001922D5"/>
    <w:rsid w:val="00192AC5"/>
    <w:rsid w:val="0019318A"/>
    <w:rsid w:val="001946AD"/>
    <w:rsid w:val="0019707E"/>
    <w:rsid w:val="00197668"/>
    <w:rsid w:val="001A39B5"/>
    <w:rsid w:val="001A4C10"/>
    <w:rsid w:val="001A585C"/>
    <w:rsid w:val="001A6E48"/>
    <w:rsid w:val="001A78D5"/>
    <w:rsid w:val="001B5548"/>
    <w:rsid w:val="001B5AB6"/>
    <w:rsid w:val="001B5B30"/>
    <w:rsid w:val="001B711B"/>
    <w:rsid w:val="001B7B9A"/>
    <w:rsid w:val="001C0401"/>
    <w:rsid w:val="001C06C1"/>
    <w:rsid w:val="001C12F1"/>
    <w:rsid w:val="001C2C2D"/>
    <w:rsid w:val="001C4875"/>
    <w:rsid w:val="001C6441"/>
    <w:rsid w:val="001D2B80"/>
    <w:rsid w:val="001D5360"/>
    <w:rsid w:val="001D5471"/>
    <w:rsid w:val="001D724D"/>
    <w:rsid w:val="001D74BE"/>
    <w:rsid w:val="001E36B7"/>
    <w:rsid w:val="001E4085"/>
    <w:rsid w:val="001E4285"/>
    <w:rsid w:val="001E45E0"/>
    <w:rsid w:val="001F1098"/>
    <w:rsid w:val="001F1824"/>
    <w:rsid w:val="001F1F10"/>
    <w:rsid w:val="001F3A36"/>
    <w:rsid w:val="001F645D"/>
    <w:rsid w:val="001F680D"/>
    <w:rsid w:val="001F6850"/>
    <w:rsid w:val="001F6868"/>
    <w:rsid w:val="001F7007"/>
    <w:rsid w:val="00200F3F"/>
    <w:rsid w:val="00202748"/>
    <w:rsid w:val="00205A0A"/>
    <w:rsid w:val="0020674C"/>
    <w:rsid w:val="0021056D"/>
    <w:rsid w:val="00212241"/>
    <w:rsid w:val="002124F4"/>
    <w:rsid w:val="00212598"/>
    <w:rsid w:val="002126B2"/>
    <w:rsid w:val="00212ACC"/>
    <w:rsid w:val="00212D32"/>
    <w:rsid w:val="0021444E"/>
    <w:rsid w:val="0021613F"/>
    <w:rsid w:val="002175E4"/>
    <w:rsid w:val="002224B0"/>
    <w:rsid w:val="00223556"/>
    <w:rsid w:val="002247D2"/>
    <w:rsid w:val="002256F7"/>
    <w:rsid w:val="00227AE5"/>
    <w:rsid w:val="00232082"/>
    <w:rsid w:val="0023355D"/>
    <w:rsid w:val="002351EB"/>
    <w:rsid w:val="00236CAD"/>
    <w:rsid w:val="00236D36"/>
    <w:rsid w:val="002406AA"/>
    <w:rsid w:val="002418A9"/>
    <w:rsid w:val="00241E17"/>
    <w:rsid w:val="00242D95"/>
    <w:rsid w:val="002457C8"/>
    <w:rsid w:val="00250A6A"/>
    <w:rsid w:val="00255091"/>
    <w:rsid w:val="00257D89"/>
    <w:rsid w:val="002611FD"/>
    <w:rsid w:val="0026209F"/>
    <w:rsid w:val="00264921"/>
    <w:rsid w:val="00265228"/>
    <w:rsid w:val="002671FF"/>
    <w:rsid w:val="00267C9A"/>
    <w:rsid w:val="00270082"/>
    <w:rsid w:val="00271A48"/>
    <w:rsid w:val="00273D74"/>
    <w:rsid w:val="00274A55"/>
    <w:rsid w:val="002754A1"/>
    <w:rsid w:val="00275ACC"/>
    <w:rsid w:val="002766EC"/>
    <w:rsid w:val="00276753"/>
    <w:rsid w:val="00280880"/>
    <w:rsid w:val="00282F34"/>
    <w:rsid w:val="0028358C"/>
    <w:rsid w:val="0028440A"/>
    <w:rsid w:val="0028454B"/>
    <w:rsid w:val="002848FD"/>
    <w:rsid w:val="00285072"/>
    <w:rsid w:val="00285FC3"/>
    <w:rsid w:val="00286CA5"/>
    <w:rsid w:val="00286FC0"/>
    <w:rsid w:val="00294B70"/>
    <w:rsid w:val="00297D77"/>
    <w:rsid w:val="00297FEE"/>
    <w:rsid w:val="002A1F43"/>
    <w:rsid w:val="002A31F1"/>
    <w:rsid w:val="002A41D6"/>
    <w:rsid w:val="002A5481"/>
    <w:rsid w:val="002B1796"/>
    <w:rsid w:val="002B19C3"/>
    <w:rsid w:val="002B23B6"/>
    <w:rsid w:val="002B301D"/>
    <w:rsid w:val="002B3198"/>
    <w:rsid w:val="002B4595"/>
    <w:rsid w:val="002B4F51"/>
    <w:rsid w:val="002B5850"/>
    <w:rsid w:val="002B5FEA"/>
    <w:rsid w:val="002B665B"/>
    <w:rsid w:val="002B6B75"/>
    <w:rsid w:val="002B6B80"/>
    <w:rsid w:val="002B7E8C"/>
    <w:rsid w:val="002C0823"/>
    <w:rsid w:val="002C1336"/>
    <w:rsid w:val="002C2B53"/>
    <w:rsid w:val="002C69F9"/>
    <w:rsid w:val="002C792B"/>
    <w:rsid w:val="002C7DEC"/>
    <w:rsid w:val="002D3A58"/>
    <w:rsid w:val="002D5CEE"/>
    <w:rsid w:val="002D6F6C"/>
    <w:rsid w:val="002D76DC"/>
    <w:rsid w:val="002E4577"/>
    <w:rsid w:val="002E4A34"/>
    <w:rsid w:val="002F290C"/>
    <w:rsid w:val="002F5505"/>
    <w:rsid w:val="002F6E1C"/>
    <w:rsid w:val="002F726E"/>
    <w:rsid w:val="003018DF"/>
    <w:rsid w:val="00301E60"/>
    <w:rsid w:val="003026C9"/>
    <w:rsid w:val="00303CCF"/>
    <w:rsid w:val="00307385"/>
    <w:rsid w:val="00307C49"/>
    <w:rsid w:val="00307C7B"/>
    <w:rsid w:val="00310D12"/>
    <w:rsid w:val="00312AA8"/>
    <w:rsid w:val="00313EEA"/>
    <w:rsid w:val="00316B84"/>
    <w:rsid w:val="0031722D"/>
    <w:rsid w:val="0031775B"/>
    <w:rsid w:val="00321257"/>
    <w:rsid w:val="003221FB"/>
    <w:rsid w:val="003234AB"/>
    <w:rsid w:val="0032510A"/>
    <w:rsid w:val="00330A6B"/>
    <w:rsid w:val="003326DE"/>
    <w:rsid w:val="0033279D"/>
    <w:rsid w:val="0033324A"/>
    <w:rsid w:val="003334D3"/>
    <w:rsid w:val="00333763"/>
    <w:rsid w:val="0033497E"/>
    <w:rsid w:val="00337D50"/>
    <w:rsid w:val="0034008C"/>
    <w:rsid w:val="00340F7C"/>
    <w:rsid w:val="003420CE"/>
    <w:rsid w:val="00343087"/>
    <w:rsid w:val="0034342C"/>
    <w:rsid w:val="00343684"/>
    <w:rsid w:val="00344B45"/>
    <w:rsid w:val="00345171"/>
    <w:rsid w:val="003472F5"/>
    <w:rsid w:val="00350782"/>
    <w:rsid w:val="00351753"/>
    <w:rsid w:val="003536D3"/>
    <w:rsid w:val="0035466F"/>
    <w:rsid w:val="0035635E"/>
    <w:rsid w:val="0035759D"/>
    <w:rsid w:val="00357A19"/>
    <w:rsid w:val="003605C6"/>
    <w:rsid w:val="003610AF"/>
    <w:rsid w:val="00363A7A"/>
    <w:rsid w:val="0036517D"/>
    <w:rsid w:val="0036525A"/>
    <w:rsid w:val="00365510"/>
    <w:rsid w:val="00365C16"/>
    <w:rsid w:val="00366539"/>
    <w:rsid w:val="003666CE"/>
    <w:rsid w:val="00370713"/>
    <w:rsid w:val="00370C36"/>
    <w:rsid w:val="00370EB9"/>
    <w:rsid w:val="003713FD"/>
    <w:rsid w:val="00372370"/>
    <w:rsid w:val="00375036"/>
    <w:rsid w:val="00375B1D"/>
    <w:rsid w:val="00383070"/>
    <w:rsid w:val="00384BF7"/>
    <w:rsid w:val="00384F43"/>
    <w:rsid w:val="00384F52"/>
    <w:rsid w:val="003868B2"/>
    <w:rsid w:val="00390266"/>
    <w:rsid w:val="0039121B"/>
    <w:rsid w:val="00392683"/>
    <w:rsid w:val="003935C5"/>
    <w:rsid w:val="0039366B"/>
    <w:rsid w:val="003945F3"/>
    <w:rsid w:val="003A0100"/>
    <w:rsid w:val="003A18FC"/>
    <w:rsid w:val="003A3268"/>
    <w:rsid w:val="003B0CD2"/>
    <w:rsid w:val="003B40FE"/>
    <w:rsid w:val="003B5A68"/>
    <w:rsid w:val="003C17D3"/>
    <w:rsid w:val="003C199C"/>
    <w:rsid w:val="003C1F6D"/>
    <w:rsid w:val="003C22F0"/>
    <w:rsid w:val="003C261E"/>
    <w:rsid w:val="003C282D"/>
    <w:rsid w:val="003C3461"/>
    <w:rsid w:val="003C5E41"/>
    <w:rsid w:val="003C67CC"/>
    <w:rsid w:val="003C777E"/>
    <w:rsid w:val="003D0552"/>
    <w:rsid w:val="003D15FD"/>
    <w:rsid w:val="003D3405"/>
    <w:rsid w:val="003D3638"/>
    <w:rsid w:val="003D44A7"/>
    <w:rsid w:val="003D478A"/>
    <w:rsid w:val="003D52DD"/>
    <w:rsid w:val="003E0094"/>
    <w:rsid w:val="003E2011"/>
    <w:rsid w:val="003E2B06"/>
    <w:rsid w:val="003F220C"/>
    <w:rsid w:val="003F2751"/>
    <w:rsid w:val="003F5702"/>
    <w:rsid w:val="003F5CE9"/>
    <w:rsid w:val="003F70E4"/>
    <w:rsid w:val="003F76F8"/>
    <w:rsid w:val="004006D1"/>
    <w:rsid w:val="004028CA"/>
    <w:rsid w:val="00403FA4"/>
    <w:rsid w:val="00411E71"/>
    <w:rsid w:val="00415110"/>
    <w:rsid w:val="00416873"/>
    <w:rsid w:val="00417D0A"/>
    <w:rsid w:val="00421573"/>
    <w:rsid w:val="0042226E"/>
    <w:rsid w:val="0042242A"/>
    <w:rsid w:val="00422E42"/>
    <w:rsid w:val="004245CB"/>
    <w:rsid w:val="0042535C"/>
    <w:rsid w:val="00425F1C"/>
    <w:rsid w:val="00436B7A"/>
    <w:rsid w:val="00440264"/>
    <w:rsid w:val="0044188B"/>
    <w:rsid w:val="00442676"/>
    <w:rsid w:val="004449B6"/>
    <w:rsid w:val="00446494"/>
    <w:rsid w:val="004500DC"/>
    <w:rsid w:val="00452814"/>
    <w:rsid w:val="00453C58"/>
    <w:rsid w:val="00455EFA"/>
    <w:rsid w:val="00456776"/>
    <w:rsid w:val="004575C0"/>
    <w:rsid w:val="00457C3F"/>
    <w:rsid w:val="00461382"/>
    <w:rsid w:val="0046319D"/>
    <w:rsid w:val="004632C9"/>
    <w:rsid w:val="00463A1C"/>
    <w:rsid w:val="00463E03"/>
    <w:rsid w:val="00474768"/>
    <w:rsid w:val="004759D0"/>
    <w:rsid w:val="00476499"/>
    <w:rsid w:val="00477183"/>
    <w:rsid w:val="00483AF2"/>
    <w:rsid w:val="00485DB8"/>
    <w:rsid w:val="00487C09"/>
    <w:rsid w:val="00490696"/>
    <w:rsid w:val="004A120A"/>
    <w:rsid w:val="004A57E2"/>
    <w:rsid w:val="004B04FA"/>
    <w:rsid w:val="004B0625"/>
    <w:rsid w:val="004B29EF"/>
    <w:rsid w:val="004B3483"/>
    <w:rsid w:val="004B34E8"/>
    <w:rsid w:val="004B4FBF"/>
    <w:rsid w:val="004B6B16"/>
    <w:rsid w:val="004C4137"/>
    <w:rsid w:val="004C51AC"/>
    <w:rsid w:val="004C59E6"/>
    <w:rsid w:val="004C67DC"/>
    <w:rsid w:val="004D1EF5"/>
    <w:rsid w:val="004D30C0"/>
    <w:rsid w:val="004D4709"/>
    <w:rsid w:val="004D600A"/>
    <w:rsid w:val="004E0C77"/>
    <w:rsid w:val="004E1C81"/>
    <w:rsid w:val="004E2E8D"/>
    <w:rsid w:val="004E3A0B"/>
    <w:rsid w:val="004E76FA"/>
    <w:rsid w:val="004F09F9"/>
    <w:rsid w:val="004F1034"/>
    <w:rsid w:val="004F4DD5"/>
    <w:rsid w:val="004F5EA0"/>
    <w:rsid w:val="004F695F"/>
    <w:rsid w:val="00501869"/>
    <w:rsid w:val="00502ED6"/>
    <w:rsid w:val="00502FC4"/>
    <w:rsid w:val="0050347B"/>
    <w:rsid w:val="00503AF2"/>
    <w:rsid w:val="00504387"/>
    <w:rsid w:val="005051A9"/>
    <w:rsid w:val="00505340"/>
    <w:rsid w:val="00506E4F"/>
    <w:rsid w:val="00514618"/>
    <w:rsid w:val="00516E10"/>
    <w:rsid w:val="0052215B"/>
    <w:rsid w:val="0052386F"/>
    <w:rsid w:val="005254A8"/>
    <w:rsid w:val="00526A28"/>
    <w:rsid w:val="00530592"/>
    <w:rsid w:val="005306A3"/>
    <w:rsid w:val="00530ACA"/>
    <w:rsid w:val="00531099"/>
    <w:rsid w:val="00532F26"/>
    <w:rsid w:val="00534069"/>
    <w:rsid w:val="00534664"/>
    <w:rsid w:val="005360BB"/>
    <w:rsid w:val="00536100"/>
    <w:rsid w:val="00536757"/>
    <w:rsid w:val="005369D4"/>
    <w:rsid w:val="005432DC"/>
    <w:rsid w:val="0054605A"/>
    <w:rsid w:val="005505A0"/>
    <w:rsid w:val="00550671"/>
    <w:rsid w:val="00550812"/>
    <w:rsid w:val="00550E7F"/>
    <w:rsid w:val="0055191A"/>
    <w:rsid w:val="00552AB7"/>
    <w:rsid w:val="00554FAB"/>
    <w:rsid w:val="00555465"/>
    <w:rsid w:val="0055560B"/>
    <w:rsid w:val="005559AE"/>
    <w:rsid w:val="00556247"/>
    <w:rsid w:val="00556FFD"/>
    <w:rsid w:val="00562F82"/>
    <w:rsid w:val="005636E8"/>
    <w:rsid w:val="0056452F"/>
    <w:rsid w:val="00566C49"/>
    <w:rsid w:val="005673D4"/>
    <w:rsid w:val="005704D8"/>
    <w:rsid w:val="00570E53"/>
    <w:rsid w:val="00570F61"/>
    <w:rsid w:val="00571695"/>
    <w:rsid w:val="00574138"/>
    <w:rsid w:val="00574C1F"/>
    <w:rsid w:val="00575706"/>
    <w:rsid w:val="00576D1E"/>
    <w:rsid w:val="00580D9A"/>
    <w:rsid w:val="005849AA"/>
    <w:rsid w:val="00585312"/>
    <w:rsid w:val="00592FEB"/>
    <w:rsid w:val="00593D32"/>
    <w:rsid w:val="00594F59"/>
    <w:rsid w:val="00597D48"/>
    <w:rsid w:val="005A09BB"/>
    <w:rsid w:val="005A26F1"/>
    <w:rsid w:val="005A2B21"/>
    <w:rsid w:val="005A3801"/>
    <w:rsid w:val="005A3BEA"/>
    <w:rsid w:val="005A45E2"/>
    <w:rsid w:val="005A4A44"/>
    <w:rsid w:val="005A5D48"/>
    <w:rsid w:val="005A5F46"/>
    <w:rsid w:val="005B01CD"/>
    <w:rsid w:val="005B089E"/>
    <w:rsid w:val="005B1E4C"/>
    <w:rsid w:val="005B4D2C"/>
    <w:rsid w:val="005B53F3"/>
    <w:rsid w:val="005B79CB"/>
    <w:rsid w:val="005C0A04"/>
    <w:rsid w:val="005C1C49"/>
    <w:rsid w:val="005C284D"/>
    <w:rsid w:val="005C6E08"/>
    <w:rsid w:val="005D0CDB"/>
    <w:rsid w:val="005D16B7"/>
    <w:rsid w:val="005D20AE"/>
    <w:rsid w:val="005D239F"/>
    <w:rsid w:val="005D331D"/>
    <w:rsid w:val="005D5308"/>
    <w:rsid w:val="005D5928"/>
    <w:rsid w:val="005D6D88"/>
    <w:rsid w:val="005D726C"/>
    <w:rsid w:val="005D7940"/>
    <w:rsid w:val="005E02E8"/>
    <w:rsid w:val="005E0DD6"/>
    <w:rsid w:val="005E492C"/>
    <w:rsid w:val="005E7031"/>
    <w:rsid w:val="005F071E"/>
    <w:rsid w:val="005F0AD3"/>
    <w:rsid w:val="005F4D2E"/>
    <w:rsid w:val="005F4F4E"/>
    <w:rsid w:val="005F5966"/>
    <w:rsid w:val="005F61B2"/>
    <w:rsid w:val="005F6E2D"/>
    <w:rsid w:val="006014D6"/>
    <w:rsid w:val="00601625"/>
    <w:rsid w:val="00601CBC"/>
    <w:rsid w:val="00602CFF"/>
    <w:rsid w:val="00603DC6"/>
    <w:rsid w:val="0060584A"/>
    <w:rsid w:val="00606A7B"/>
    <w:rsid w:val="00606F95"/>
    <w:rsid w:val="00610435"/>
    <w:rsid w:val="006112C9"/>
    <w:rsid w:val="006125AD"/>
    <w:rsid w:val="00612FCC"/>
    <w:rsid w:val="0061305C"/>
    <w:rsid w:val="00615538"/>
    <w:rsid w:val="0061637F"/>
    <w:rsid w:val="00616395"/>
    <w:rsid w:val="00620F4B"/>
    <w:rsid w:val="00625165"/>
    <w:rsid w:val="00625B5E"/>
    <w:rsid w:val="006265AF"/>
    <w:rsid w:val="00626B55"/>
    <w:rsid w:val="0062769F"/>
    <w:rsid w:val="00627B36"/>
    <w:rsid w:val="00627D9B"/>
    <w:rsid w:val="00627E2D"/>
    <w:rsid w:val="006324D2"/>
    <w:rsid w:val="00634C93"/>
    <w:rsid w:val="006351D5"/>
    <w:rsid w:val="00636B4F"/>
    <w:rsid w:val="006371E3"/>
    <w:rsid w:val="00637281"/>
    <w:rsid w:val="006402CB"/>
    <w:rsid w:val="006406FC"/>
    <w:rsid w:val="00640B37"/>
    <w:rsid w:val="00640F25"/>
    <w:rsid w:val="00643E92"/>
    <w:rsid w:val="00646B39"/>
    <w:rsid w:val="00647AD3"/>
    <w:rsid w:val="0065063E"/>
    <w:rsid w:val="006511B8"/>
    <w:rsid w:val="00651922"/>
    <w:rsid w:val="00652205"/>
    <w:rsid w:val="006524DC"/>
    <w:rsid w:val="006558B3"/>
    <w:rsid w:val="0065714F"/>
    <w:rsid w:val="00662727"/>
    <w:rsid w:val="00663721"/>
    <w:rsid w:val="00666673"/>
    <w:rsid w:val="006677EC"/>
    <w:rsid w:val="00670E91"/>
    <w:rsid w:val="00675BBE"/>
    <w:rsid w:val="006761CC"/>
    <w:rsid w:val="00677979"/>
    <w:rsid w:val="00677DCD"/>
    <w:rsid w:val="00682457"/>
    <w:rsid w:val="006825E6"/>
    <w:rsid w:val="00683709"/>
    <w:rsid w:val="00685464"/>
    <w:rsid w:val="00685A36"/>
    <w:rsid w:val="00685F55"/>
    <w:rsid w:val="00687DD5"/>
    <w:rsid w:val="00690DCC"/>
    <w:rsid w:val="00691673"/>
    <w:rsid w:val="00691A9F"/>
    <w:rsid w:val="0069324A"/>
    <w:rsid w:val="006936BE"/>
    <w:rsid w:val="00694191"/>
    <w:rsid w:val="00694D03"/>
    <w:rsid w:val="0069758A"/>
    <w:rsid w:val="0069762E"/>
    <w:rsid w:val="00697D0E"/>
    <w:rsid w:val="006A2EEC"/>
    <w:rsid w:val="006A4C7B"/>
    <w:rsid w:val="006B0D60"/>
    <w:rsid w:val="006B3BFD"/>
    <w:rsid w:val="006B3CB4"/>
    <w:rsid w:val="006B703D"/>
    <w:rsid w:val="006C3629"/>
    <w:rsid w:val="006C7BCB"/>
    <w:rsid w:val="006D0634"/>
    <w:rsid w:val="006D3514"/>
    <w:rsid w:val="006D5CFC"/>
    <w:rsid w:val="006D6BD2"/>
    <w:rsid w:val="006E00BA"/>
    <w:rsid w:val="006E424F"/>
    <w:rsid w:val="006E7915"/>
    <w:rsid w:val="006F0A85"/>
    <w:rsid w:val="006F0C63"/>
    <w:rsid w:val="006F1B12"/>
    <w:rsid w:val="006F3D53"/>
    <w:rsid w:val="006F455E"/>
    <w:rsid w:val="006F528F"/>
    <w:rsid w:val="006F5702"/>
    <w:rsid w:val="00700268"/>
    <w:rsid w:val="00700F33"/>
    <w:rsid w:val="007017AF"/>
    <w:rsid w:val="007044D2"/>
    <w:rsid w:val="0070483D"/>
    <w:rsid w:val="007054CD"/>
    <w:rsid w:val="00705CD2"/>
    <w:rsid w:val="00706688"/>
    <w:rsid w:val="007070A1"/>
    <w:rsid w:val="007134EA"/>
    <w:rsid w:val="00713925"/>
    <w:rsid w:val="00714F59"/>
    <w:rsid w:val="00715037"/>
    <w:rsid w:val="007154A6"/>
    <w:rsid w:val="0071635A"/>
    <w:rsid w:val="007177D1"/>
    <w:rsid w:val="00720651"/>
    <w:rsid w:val="00721405"/>
    <w:rsid w:val="00721A56"/>
    <w:rsid w:val="007235DE"/>
    <w:rsid w:val="0072472A"/>
    <w:rsid w:val="00724B98"/>
    <w:rsid w:val="00726617"/>
    <w:rsid w:val="00727C69"/>
    <w:rsid w:val="00734091"/>
    <w:rsid w:val="00736D0A"/>
    <w:rsid w:val="007435DB"/>
    <w:rsid w:val="00750CD6"/>
    <w:rsid w:val="00752238"/>
    <w:rsid w:val="00752EF8"/>
    <w:rsid w:val="007538BE"/>
    <w:rsid w:val="00757216"/>
    <w:rsid w:val="00757EEB"/>
    <w:rsid w:val="0076125F"/>
    <w:rsid w:val="007629C1"/>
    <w:rsid w:val="007633B1"/>
    <w:rsid w:val="007636BD"/>
    <w:rsid w:val="007643DC"/>
    <w:rsid w:val="007705CE"/>
    <w:rsid w:val="00771FF7"/>
    <w:rsid w:val="00774227"/>
    <w:rsid w:val="0078111D"/>
    <w:rsid w:val="007813A9"/>
    <w:rsid w:val="007823F6"/>
    <w:rsid w:val="007836B1"/>
    <w:rsid w:val="00784EE3"/>
    <w:rsid w:val="007857AF"/>
    <w:rsid w:val="00786988"/>
    <w:rsid w:val="00786A0F"/>
    <w:rsid w:val="00791A05"/>
    <w:rsid w:val="0079289B"/>
    <w:rsid w:val="00793459"/>
    <w:rsid w:val="00793DEF"/>
    <w:rsid w:val="0079446E"/>
    <w:rsid w:val="0079565C"/>
    <w:rsid w:val="00795D67"/>
    <w:rsid w:val="007A3A8B"/>
    <w:rsid w:val="007A47E8"/>
    <w:rsid w:val="007A58F4"/>
    <w:rsid w:val="007A607D"/>
    <w:rsid w:val="007A73C9"/>
    <w:rsid w:val="007A7C78"/>
    <w:rsid w:val="007B29CD"/>
    <w:rsid w:val="007B2F0C"/>
    <w:rsid w:val="007B3A24"/>
    <w:rsid w:val="007D01D6"/>
    <w:rsid w:val="007D0A50"/>
    <w:rsid w:val="007D2C54"/>
    <w:rsid w:val="007D3455"/>
    <w:rsid w:val="007D488E"/>
    <w:rsid w:val="007D4F47"/>
    <w:rsid w:val="007D78E1"/>
    <w:rsid w:val="007D797C"/>
    <w:rsid w:val="007E0540"/>
    <w:rsid w:val="007E104F"/>
    <w:rsid w:val="007E1274"/>
    <w:rsid w:val="007E1651"/>
    <w:rsid w:val="007E2B9B"/>
    <w:rsid w:val="007E3662"/>
    <w:rsid w:val="007E3F09"/>
    <w:rsid w:val="007E4589"/>
    <w:rsid w:val="007F0E25"/>
    <w:rsid w:val="007F1528"/>
    <w:rsid w:val="007F1A15"/>
    <w:rsid w:val="007F320C"/>
    <w:rsid w:val="0080179B"/>
    <w:rsid w:val="008021A1"/>
    <w:rsid w:val="00803439"/>
    <w:rsid w:val="00803542"/>
    <w:rsid w:val="00805A78"/>
    <w:rsid w:val="00810088"/>
    <w:rsid w:val="00812339"/>
    <w:rsid w:val="0081577B"/>
    <w:rsid w:val="00820298"/>
    <w:rsid w:val="00820AA9"/>
    <w:rsid w:val="00824F01"/>
    <w:rsid w:val="00825294"/>
    <w:rsid w:val="00825D57"/>
    <w:rsid w:val="00825F93"/>
    <w:rsid w:val="008303CB"/>
    <w:rsid w:val="00831649"/>
    <w:rsid w:val="00832603"/>
    <w:rsid w:val="00835004"/>
    <w:rsid w:val="00836C90"/>
    <w:rsid w:val="00837886"/>
    <w:rsid w:val="008403AB"/>
    <w:rsid w:val="00842E1D"/>
    <w:rsid w:val="00842F2E"/>
    <w:rsid w:val="008478AE"/>
    <w:rsid w:val="00850007"/>
    <w:rsid w:val="00851B9F"/>
    <w:rsid w:val="00852659"/>
    <w:rsid w:val="00854217"/>
    <w:rsid w:val="0085586D"/>
    <w:rsid w:val="00855E8E"/>
    <w:rsid w:val="00856360"/>
    <w:rsid w:val="00860AC5"/>
    <w:rsid w:val="00861065"/>
    <w:rsid w:val="008632F4"/>
    <w:rsid w:val="008704AE"/>
    <w:rsid w:val="00870EB6"/>
    <w:rsid w:val="00871A30"/>
    <w:rsid w:val="00874D25"/>
    <w:rsid w:val="0087749A"/>
    <w:rsid w:val="00880CD0"/>
    <w:rsid w:val="00881441"/>
    <w:rsid w:val="00881A1F"/>
    <w:rsid w:val="008838B3"/>
    <w:rsid w:val="008842A2"/>
    <w:rsid w:val="008845BE"/>
    <w:rsid w:val="00887608"/>
    <w:rsid w:val="00887E1F"/>
    <w:rsid w:val="00887F2C"/>
    <w:rsid w:val="00892678"/>
    <w:rsid w:val="00892D29"/>
    <w:rsid w:val="00895460"/>
    <w:rsid w:val="00896C95"/>
    <w:rsid w:val="008A0138"/>
    <w:rsid w:val="008A1624"/>
    <w:rsid w:val="008A1DB6"/>
    <w:rsid w:val="008A58B5"/>
    <w:rsid w:val="008A5910"/>
    <w:rsid w:val="008B0CD4"/>
    <w:rsid w:val="008B3FCA"/>
    <w:rsid w:val="008C0FB7"/>
    <w:rsid w:val="008C34F3"/>
    <w:rsid w:val="008C5AA0"/>
    <w:rsid w:val="008C6105"/>
    <w:rsid w:val="008C7838"/>
    <w:rsid w:val="008D0A72"/>
    <w:rsid w:val="008D20DF"/>
    <w:rsid w:val="008D25D2"/>
    <w:rsid w:val="008D28F5"/>
    <w:rsid w:val="008D3458"/>
    <w:rsid w:val="008D36FE"/>
    <w:rsid w:val="008D5683"/>
    <w:rsid w:val="008D605C"/>
    <w:rsid w:val="008D6161"/>
    <w:rsid w:val="008E11B4"/>
    <w:rsid w:val="008E1D1B"/>
    <w:rsid w:val="008E1D41"/>
    <w:rsid w:val="008E5824"/>
    <w:rsid w:val="008F1D2B"/>
    <w:rsid w:val="008F2557"/>
    <w:rsid w:val="008F54D7"/>
    <w:rsid w:val="008F617C"/>
    <w:rsid w:val="008F7EEF"/>
    <w:rsid w:val="0090283F"/>
    <w:rsid w:val="00902A57"/>
    <w:rsid w:val="009065F3"/>
    <w:rsid w:val="00907A86"/>
    <w:rsid w:val="00912CE0"/>
    <w:rsid w:val="009139D9"/>
    <w:rsid w:val="00916212"/>
    <w:rsid w:val="00916715"/>
    <w:rsid w:val="00917CCC"/>
    <w:rsid w:val="00920DA9"/>
    <w:rsid w:val="0092137A"/>
    <w:rsid w:val="00922EAF"/>
    <w:rsid w:val="00923960"/>
    <w:rsid w:val="009244B1"/>
    <w:rsid w:val="00926321"/>
    <w:rsid w:val="00927D8C"/>
    <w:rsid w:val="0093133C"/>
    <w:rsid w:val="0093218E"/>
    <w:rsid w:val="00932676"/>
    <w:rsid w:val="00932E7A"/>
    <w:rsid w:val="00933461"/>
    <w:rsid w:val="00933D03"/>
    <w:rsid w:val="00934081"/>
    <w:rsid w:val="00934A68"/>
    <w:rsid w:val="00934C24"/>
    <w:rsid w:val="00934D27"/>
    <w:rsid w:val="0093539C"/>
    <w:rsid w:val="0093583D"/>
    <w:rsid w:val="009404EC"/>
    <w:rsid w:val="00940691"/>
    <w:rsid w:val="0094144E"/>
    <w:rsid w:val="009414CF"/>
    <w:rsid w:val="0094151C"/>
    <w:rsid w:val="00942AE4"/>
    <w:rsid w:val="0094521E"/>
    <w:rsid w:val="00950B67"/>
    <w:rsid w:val="00954545"/>
    <w:rsid w:val="00956E14"/>
    <w:rsid w:val="009572CF"/>
    <w:rsid w:val="009611F3"/>
    <w:rsid w:val="009629F9"/>
    <w:rsid w:val="00962B28"/>
    <w:rsid w:val="0096353D"/>
    <w:rsid w:val="00964D42"/>
    <w:rsid w:val="00967300"/>
    <w:rsid w:val="00967D1F"/>
    <w:rsid w:val="00967E17"/>
    <w:rsid w:val="00972C30"/>
    <w:rsid w:val="00972CAD"/>
    <w:rsid w:val="00975C34"/>
    <w:rsid w:val="00980541"/>
    <w:rsid w:val="009815D7"/>
    <w:rsid w:val="00983C79"/>
    <w:rsid w:val="009842CD"/>
    <w:rsid w:val="00985033"/>
    <w:rsid w:val="00986E12"/>
    <w:rsid w:val="0099254F"/>
    <w:rsid w:val="00993D66"/>
    <w:rsid w:val="009958A1"/>
    <w:rsid w:val="00995A2A"/>
    <w:rsid w:val="00995A2F"/>
    <w:rsid w:val="00995AB0"/>
    <w:rsid w:val="00997111"/>
    <w:rsid w:val="009A0916"/>
    <w:rsid w:val="009A142D"/>
    <w:rsid w:val="009A235F"/>
    <w:rsid w:val="009A4C9A"/>
    <w:rsid w:val="009A54E9"/>
    <w:rsid w:val="009A5989"/>
    <w:rsid w:val="009A5DB9"/>
    <w:rsid w:val="009A71B1"/>
    <w:rsid w:val="009A78BC"/>
    <w:rsid w:val="009B0F95"/>
    <w:rsid w:val="009B25BF"/>
    <w:rsid w:val="009B2F7B"/>
    <w:rsid w:val="009B308F"/>
    <w:rsid w:val="009B60D1"/>
    <w:rsid w:val="009B67E1"/>
    <w:rsid w:val="009B73D7"/>
    <w:rsid w:val="009C0074"/>
    <w:rsid w:val="009C1188"/>
    <w:rsid w:val="009C25D4"/>
    <w:rsid w:val="009C2E6C"/>
    <w:rsid w:val="009C5375"/>
    <w:rsid w:val="009C6B4B"/>
    <w:rsid w:val="009C72F6"/>
    <w:rsid w:val="009D032C"/>
    <w:rsid w:val="009D0D4F"/>
    <w:rsid w:val="009D1727"/>
    <w:rsid w:val="009D17DF"/>
    <w:rsid w:val="009D1A29"/>
    <w:rsid w:val="009D2ABA"/>
    <w:rsid w:val="009D3378"/>
    <w:rsid w:val="009D5208"/>
    <w:rsid w:val="009D58EF"/>
    <w:rsid w:val="009D7310"/>
    <w:rsid w:val="009E06BA"/>
    <w:rsid w:val="009E07B9"/>
    <w:rsid w:val="009E28B0"/>
    <w:rsid w:val="009E31E8"/>
    <w:rsid w:val="009E3AF9"/>
    <w:rsid w:val="009E6A15"/>
    <w:rsid w:val="009E6BD1"/>
    <w:rsid w:val="009F5963"/>
    <w:rsid w:val="009F611E"/>
    <w:rsid w:val="009F7513"/>
    <w:rsid w:val="009F75CD"/>
    <w:rsid w:val="00A00944"/>
    <w:rsid w:val="00A00CA2"/>
    <w:rsid w:val="00A018C1"/>
    <w:rsid w:val="00A02AB8"/>
    <w:rsid w:val="00A031AC"/>
    <w:rsid w:val="00A04449"/>
    <w:rsid w:val="00A054B2"/>
    <w:rsid w:val="00A10676"/>
    <w:rsid w:val="00A10851"/>
    <w:rsid w:val="00A11C11"/>
    <w:rsid w:val="00A1303C"/>
    <w:rsid w:val="00A133B7"/>
    <w:rsid w:val="00A169C0"/>
    <w:rsid w:val="00A1796E"/>
    <w:rsid w:val="00A21234"/>
    <w:rsid w:val="00A24B68"/>
    <w:rsid w:val="00A25E7F"/>
    <w:rsid w:val="00A30100"/>
    <w:rsid w:val="00A30266"/>
    <w:rsid w:val="00A35365"/>
    <w:rsid w:val="00A40F2C"/>
    <w:rsid w:val="00A41CF8"/>
    <w:rsid w:val="00A4257A"/>
    <w:rsid w:val="00A43783"/>
    <w:rsid w:val="00A450E9"/>
    <w:rsid w:val="00A45EBD"/>
    <w:rsid w:val="00A46E40"/>
    <w:rsid w:val="00A5104D"/>
    <w:rsid w:val="00A519AE"/>
    <w:rsid w:val="00A51E99"/>
    <w:rsid w:val="00A52DF1"/>
    <w:rsid w:val="00A534AD"/>
    <w:rsid w:val="00A53E64"/>
    <w:rsid w:val="00A54C9D"/>
    <w:rsid w:val="00A60DC4"/>
    <w:rsid w:val="00A62742"/>
    <w:rsid w:val="00A6695D"/>
    <w:rsid w:val="00A672AC"/>
    <w:rsid w:val="00A6760E"/>
    <w:rsid w:val="00A67AE6"/>
    <w:rsid w:val="00A7020B"/>
    <w:rsid w:val="00A73F4B"/>
    <w:rsid w:val="00A75AAD"/>
    <w:rsid w:val="00A76362"/>
    <w:rsid w:val="00A76A63"/>
    <w:rsid w:val="00A819C2"/>
    <w:rsid w:val="00A83D5E"/>
    <w:rsid w:val="00A840F2"/>
    <w:rsid w:val="00A84E3D"/>
    <w:rsid w:val="00A85933"/>
    <w:rsid w:val="00A907A5"/>
    <w:rsid w:val="00A91693"/>
    <w:rsid w:val="00A92AEA"/>
    <w:rsid w:val="00A94BE3"/>
    <w:rsid w:val="00A97918"/>
    <w:rsid w:val="00AA0DCA"/>
    <w:rsid w:val="00AA153A"/>
    <w:rsid w:val="00AA221F"/>
    <w:rsid w:val="00AA4EFE"/>
    <w:rsid w:val="00AA652F"/>
    <w:rsid w:val="00AA69ED"/>
    <w:rsid w:val="00AA75A3"/>
    <w:rsid w:val="00AB0585"/>
    <w:rsid w:val="00AB0E04"/>
    <w:rsid w:val="00AB1C49"/>
    <w:rsid w:val="00AB228F"/>
    <w:rsid w:val="00AB25EB"/>
    <w:rsid w:val="00AB57DE"/>
    <w:rsid w:val="00AB5A28"/>
    <w:rsid w:val="00AB7804"/>
    <w:rsid w:val="00AC4074"/>
    <w:rsid w:val="00AC55B5"/>
    <w:rsid w:val="00AC749F"/>
    <w:rsid w:val="00AD13C6"/>
    <w:rsid w:val="00AD3788"/>
    <w:rsid w:val="00AD393E"/>
    <w:rsid w:val="00AD44E1"/>
    <w:rsid w:val="00AD4719"/>
    <w:rsid w:val="00AE0848"/>
    <w:rsid w:val="00AE19B6"/>
    <w:rsid w:val="00AE1B46"/>
    <w:rsid w:val="00AE4787"/>
    <w:rsid w:val="00AE49BD"/>
    <w:rsid w:val="00AE591E"/>
    <w:rsid w:val="00AE5C26"/>
    <w:rsid w:val="00AF5B5C"/>
    <w:rsid w:val="00B010EC"/>
    <w:rsid w:val="00B01AE6"/>
    <w:rsid w:val="00B0252D"/>
    <w:rsid w:val="00B029D8"/>
    <w:rsid w:val="00B03482"/>
    <w:rsid w:val="00B04742"/>
    <w:rsid w:val="00B07AB3"/>
    <w:rsid w:val="00B1232C"/>
    <w:rsid w:val="00B13930"/>
    <w:rsid w:val="00B14FE8"/>
    <w:rsid w:val="00B17186"/>
    <w:rsid w:val="00B249F1"/>
    <w:rsid w:val="00B24D3D"/>
    <w:rsid w:val="00B24F5A"/>
    <w:rsid w:val="00B268FB"/>
    <w:rsid w:val="00B3082D"/>
    <w:rsid w:val="00B30AED"/>
    <w:rsid w:val="00B31163"/>
    <w:rsid w:val="00B3299D"/>
    <w:rsid w:val="00B331ED"/>
    <w:rsid w:val="00B34D11"/>
    <w:rsid w:val="00B34FBB"/>
    <w:rsid w:val="00B4034D"/>
    <w:rsid w:val="00B40973"/>
    <w:rsid w:val="00B40B3A"/>
    <w:rsid w:val="00B40EC9"/>
    <w:rsid w:val="00B422D4"/>
    <w:rsid w:val="00B42E0C"/>
    <w:rsid w:val="00B45DE4"/>
    <w:rsid w:val="00B4707B"/>
    <w:rsid w:val="00B47B33"/>
    <w:rsid w:val="00B50A40"/>
    <w:rsid w:val="00B50DB7"/>
    <w:rsid w:val="00B51887"/>
    <w:rsid w:val="00B51F97"/>
    <w:rsid w:val="00B5300B"/>
    <w:rsid w:val="00B545E8"/>
    <w:rsid w:val="00B55313"/>
    <w:rsid w:val="00B5569A"/>
    <w:rsid w:val="00B60E3A"/>
    <w:rsid w:val="00B61383"/>
    <w:rsid w:val="00B6278B"/>
    <w:rsid w:val="00B632F2"/>
    <w:rsid w:val="00B6520D"/>
    <w:rsid w:val="00B654A6"/>
    <w:rsid w:val="00B67D3E"/>
    <w:rsid w:val="00B71448"/>
    <w:rsid w:val="00B72E1D"/>
    <w:rsid w:val="00B72EF8"/>
    <w:rsid w:val="00B74024"/>
    <w:rsid w:val="00B74DE5"/>
    <w:rsid w:val="00B7570C"/>
    <w:rsid w:val="00B76F39"/>
    <w:rsid w:val="00B82785"/>
    <w:rsid w:val="00B87D57"/>
    <w:rsid w:val="00B90E5A"/>
    <w:rsid w:val="00B912DA"/>
    <w:rsid w:val="00B913FE"/>
    <w:rsid w:val="00B945A3"/>
    <w:rsid w:val="00B95919"/>
    <w:rsid w:val="00B9652E"/>
    <w:rsid w:val="00BA1CC1"/>
    <w:rsid w:val="00BA7E00"/>
    <w:rsid w:val="00BB0CF3"/>
    <w:rsid w:val="00BB16A1"/>
    <w:rsid w:val="00BB28F1"/>
    <w:rsid w:val="00BB54A8"/>
    <w:rsid w:val="00BB5578"/>
    <w:rsid w:val="00BB676F"/>
    <w:rsid w:val="00BC02A5"/>
    <w:rsid w:val="00BC1448"/>
    <w:rsid w:val="00BC1E73"/>
    <w:rsid w:val="00BC3101"/>
    <w:rsid w:val="00BC3B8B"/>
    <w:rsid w:val="00BC3C4E"/>
    <w:rsid w:val="00BC4E49"/>
    <w:rsid w:val="00BC6707"/>
    <w:rsid w:val="00BD0360"/>
    <w:rsid w:val="00BD1C21"/>
    <w:rsid w:val="00BD2420"/>
    <w:rsid w:val="00BD2D7A"/>
    <w:rsid w:val="00BD42E1"/>
    <w:rsid w:val="00BD51F1"/>
    <w:rsid w:val="00BD575C"/>
    <w:rsid w:val="00BD5FC3"/>
    <w:rsid w:val="00BE03D5"/>
    <w:rsid w:val="00BE1E15"/>
    <w:rsid w:val="00BE6DD5"/>
    <w:rsid w:val="00BE7C8E"/>
    <w:rsid w:val="00BF0526"/>
    <w:rsid w:val="00BF184F"/>
    <w:rsid w:val="00BF2D45"/>
    <w:rsid w:val="00BF2F1A"/>
    <w:rsid w:val="00BF416B"/>
    <w:rsid w:val="00BF595E"/>
    <w:rsid w:val="00BF5F7B"/>
    <w:rsid w:val="00BF6497"/>
    <w:rsid w:val="00BF6696"/>
    <w:rsid w:val="00BF7B6B"/>
    <w:rsid w:val="00C0063E"/>
    <w:rsid w:val="00C017D0"/>
    <w:rsid w:val="00C039EA"/>
    <w:rsid w:val="00C07029"/>
    <w:rsid w:val="00C07274"/>
    <w:rsid w:val="00C10A08"/>
    <w:rsid w:val="00C122DE"/>
    <w:rsid w:val="00C14EED"/>
    <w:rsid w:val="00C2445E"/>
    <w:rsid w:val="00C27579"/>
    <w:rsid w:val="00C31791"/>
    <w:rsid w:val="00C32220"/>
    <w:rsid w:val="00C3226D"/>
    <w:rsid w:val="00C32DB2"/>
    <w:rsid w:val="00C332D6"/>
    <w:rsid w:val="00C333E4"/>
    <w:rsid w:val="00C3542D"/>
    <w:rsid w:val="00C36DC9"/>
    <w:rsid w:val="00C40432"/>
    <w:rsid w:val="00C40942"/>
    <w:rsid w:val="00C40EDA"/>
    <w:rsid w:val="00C41083"/>
    <w:rsid w:val="00C41B73"/>
    <w:rsid w:val="00C43451"/>
    <w:rsid w:val="00C44CB4"/>
    <w:rsid w:val="00C44F74"/>
    <w:rsid w:val="00C479A8"/>
    <w:rsid w:val="00C5106A"/>
    <w:rsid w:val="00C51AAB"/>
    <w:rsid w:val="00C52AA5"/>
    <w:rsid w:val="00C52F4D"/>
    <w:rsid w:val="00C55576"/>
    <w:rsid w:val="00C55D49"/>
    <w:rsid w:val="00C56AB1"/>
    <w:rsid w:val="00C5705C"/>
    <w:rsid w:val="00C61E10"/>
    <w:rsid w:val="00C631CD"/>
    <w:rsid w:val="00C63DD8"/>
    <w:rsid w:val="00C64F9B"/>
    <w:rsid w:val="00C6576C"/>
    <w:rsid w:val="00C66A77"/>
    <w:rsid w:val="00C67B4B"/>
    <w:rsid w:val="00C67DD9"/>
    <w:rsid w:val="00C747AD"/>
    <w:rsid w:val="00C752F1"/>
    <w:rsid w:val="00C76FA8"/>
    <w:rsid w:val="00C80BE3"/>
    <w:rsid w:val="00C80DAB"/>
    <w:rsid w:val="00C81189"/>
    <w:rsid w:val="00C81684"/>
    <w:rsid w:val="00C864E1"/>
    <w:rsid w:val="00C8776E"/>
    <w:rsid w:val="00C90A85"/>
    <w:rsid w:val="00C9100F"/>
    <w:rsid w:val="00C92838"/>
    <w:rsid w:val="00C93B09"/>
    <w:rsid w:val="00C940B0"/>
    <w:rsid w:val="00C94704"/>
    <w:rsid w:val="00C96004"/>
    <w:rsid w:val="00C963BE"/>
    <w:rsid w:val="00C96DA6"/>
    <w:rsid w:val="00CA01D8"/>
    <w:rsid w:val="00CA090B"/>
    <w:rsid w:val="00CA1775"/>
    <w:rsid w:val="00CA6B01"/>
    <w:rsid w:val="00CA6ECF"/>
    <w:rsid w:val="00CB094A"/>
    <w:rsid w:val="00CB26BD"/>
    <w:rsid w:val="00CB32F1"/>
    <w:rsid w:val="00CB3D5A"/>
    <w:rsid w:val="00CB4A02"/>
    <w:rsid w:val="00CC1479"/>
    <w:rsid w:val="00CC2BC3"/>
    <w:rsid w:val="00CC401B"/>
    <w:rsid w:val="00CC48D4"/>
    <w:rsid w:val="00CC54EA"/>
    <w:rsid w:val="00CC57FC"/>
    <w:rsid w:val="00CC6B4D"/>
    <w:rsid w:val="00CD06C4"/>
    <w:rsid w:val="00CD178F"/>
    <w:rsid w:val="00CD2603"/>
    <w:rsid w:val="00CD3147"/>
    <w:rsid w:val="00CD3248"/>
    <w:rsid w:val="00CD370F"/>
    <w:rsid w:val="00CD588F"/>
    <w:rsid w:val="00CD652F"/>
    <w:rsid w:val="00CE0405"/>
    <w:rsid w:val="00CE2515"/>
    <w:rsid w:val="00CE59E7"/>
    <w:rsid w:val="00CF0AF5"/>
    <w:rsid w:val="00CF2234"/>
    <w:rsid w:val="00CF72B0"/>
    <w:rsid w:val="00D017AF"/>
    <w:rsid w:val="00D018C5"/>
    <w:rsid w:val="00D02DA6"/>
    <w:rsid w:val="00D078F1"/>
    <w:rsid w:val="00D07B9E"/>
    <w:rsid w:val="00D07D1B"/>
    <w:rsid w:val="00D10C4F"/>
    <w:rsid w:val="00D10E0E"/>
    <w:rsid w:val="00D127A0"/>
    <w:rsid w:val="00D15417"/>
    <w:rsid w:val="00D15B66"/>
    <w:rsid w:val="00D205AD"/>
    <w:rsid w:val="00D210A4"/>
    <w:rsid w:val="00D21A3D"/>
    <w:rsid w:val="00D22AF0"/>
    <w:rsid w:val="00D23057"/>
    <w:rsid w:val="00D2324A"/>
    <w:rsid w:val="00D23425"/>
    <w:rsid w:val="00D23FF3"/>
    <w:rsid w:val="00D247DB"/>
    <w:rsid w:val="00D24B07"/>
    <w:rsid w:val="00D2645F"/>
    <w:rsid w:val="00D27203"/>
    <w:rsid w:val="00D300EA"/>
    <w:rsid w:val="00D32F00"/>
    <w:rsid w:val="00D342D9"/>
    <w:rsid w:val="00D36058"/>
    <w:rsid w:val="00D36B76"/>
    <w:rsid w:val="00D378BE"/>
    <w:rsid w:val="00D410C5"/>
    <w:rsid w:val="00D46628"/>
    <w:rsid w:val="00D47A0B"/>
    <w:rsid w:val="00D47CC2"/>
    <w:rsid w:val="00D50A2E"/>
    <w:rsid w:val="00D538D9"/>
    <w:rsid w:val="00D5531F"/>
    <w:rsid w:val="00D56759"/>
    <w:rsid w:val="00D56EA0"/>
    <w:rsid w:val="00D57068"/>
    <w:rsid w:val="00D577DA"/>
    <w:rsid w:val="00D61F9A"/>
    <w:rsid w:val="00D6405C"/>
    <w:rsid w:val="00D67D62"/>
    <w:rsid w:val="00D738DE"/>
    <w:rsid w:val="00D758B3"/>
    <w:rsid w:val="00D76B3E"/>
    <w:rsid w:val="00D8045E"/>
    <w:rsid w:val="00D81CA1"/>
    <w:rsid w:val="00D82FE6"/>
    <w:rsid w:val="00D84962"/>
    <w:rsid w:val="00D853C8"/>
    <w:rsid w:val="00D87E10"/>
    <w:rsid w:val="00D94A5C"/>
    <w:rsid w:val="00D9615C"/>
    <w:rsid w:val="00D96765"/>
    <w:rsid w:val="00D96FA3"/>
    <w:rsid w:val="00D97827"/>
    <w:rsid w:val="00D97C94"/>
    <w:rsid w:val="00DA0B32"/>
    <w:rsid w:val="00DA1496"/>
    <w:rsid w:val="00DA3115"/>
    <w:rsid w:val="00DA3EF4"/>
    <w:rsid w:val="00DA547D"/>
    <w:rsid w:val="00DA57DD"/>
    <w:rsid w:val="00DA5D7B"/>
    <w:rsid w:val="00DA6DD2"/>
    <w:rsid w:val="00DB0434"/>
    <w:rsid w:val="00DB06EB"/>
    <w:rsid w:val="00DB1309"/>
    <w:rsid w:val="00DB17D0"/>
    <w:rsid w:val="00DB353A"/>
    <w:rsid w:val="00DB575D"/>
    <w:rsid w:val="00DB5EA8"/>
    <w:rsid w:val="00DB608C"/>
    <w:rsid w:val="00DB7ED5"/>
    <w:rsid w:val="00DC0234"/>
    <w:rsid w:val="00DC476B"/>
    <w:rsid w:val="00DC495D"/>
    <w:rsid w:val="00DC4D64"/>
    <w:rsid w:val="00DD0F5D"/>
    <w:rsid w:val="00DE00FC"/>
    <w:rsid w:val="00DE0483"/>
    <w:rsid w:val="00DE0C2D"/>
    <w:rsid w:val="00DE12DE"/>
    <w:rsid w:val="00DE3078"/>
    <w:rsid w:val="00DE3DA8"/>
    <w:rsid w:val="00DE3E04"/>
    <w:rsid w:val="00DE6853"/>
    <w:rsid w:val="00DF05D4"/>
    <w:rsid w:val="00DF0DD5"/>
    <w:rsid w:val="00DF1658"/>
    <w:rsid w:val="00DF747A"/>
    <w:rsid w:val="00DF7E0F"/>
    <w:rsid w:val="00E034F9"/>
    <w:rsid w:val="00E04532"/>
    <w:rsid w:val="00E0759F"/>
    <w:rsid w:val="00E10201"/>
    <w:rsid w:val="00E12992"/>
    <w:rsid w:val="00E13BD6"/>
    <w:rsid w:val="00E16D16"/>
    <w:rsid w:val="00E16E38"/>
    <w:rsid w:val="00E16ECF"/>
    <w:rsid w:val="00E23903"/>
    <w:rsid w:val="00E23B8E"/>
    <w:rsid w:val="00E24430"/>
    <w:rsid w:val="00E30D5E"/>
    <w:rsid w:val="00E32863"/>
    <w:rsid w:val="00E32A41"/>
    <w:rsid w:val="00E34548"/>
    <w:rsid w:val="00E34E75"/>
    <w:rsid w:val="00E36513"/>
    <w:rsid w:val="00E36A5B"/>
    <w:rsid w:val="00E36F0F"/>
    <w:rsid w:val="00E419B0"/>
    <w:rsid w:val="00E42165"/>
    <w:rsid w:val="00E42871"/>
    <w:rsid w:val="00E42980"/>
    <w:rsid w:val="00E42B54"/>
    <w:rsid w:val="00E4424A"/>
    <w:rsid w:val="00E44FD6"/>
    <w:rsid w:val="00E45FE9"/>
    <w:rsid w:val="00E47166"/>
    <w:rsid w:val="00E516B7"/>
    <w:rsid w:val="00E518F7"/>
    <w:rsid w:val="00E51A4C"/>
    <w:rsid w:val="00E548A7"/>
    <w:rsid w:val="00E5595E"/>
    <w:rsid w:val="00E55B6F"/>
    <w:rsid w:val="00E618EC"/>
    <w:rsid w:val="00E62894"/>
    <w:rsid w:val="00E66C39"/>
    <w:rsid w:val="00E75647"/>
    <w:rsid w:val="00E75A3C"/>
    <w:rsid w:val="00E83A2D"/>
    <w:rsid w:val="00E84563"/>
    <w:rsid w:val="00E971F3"/>
    <w:rsid w:val="00EA24EE"/>
    <w:rsid w:val="00EA2571"/>
    <w:rsid w:val="00EA4EC5"/>
    <w:rsid w:val="00EA6A8D"/>
    <w:rsid w:val="00EB030C"/>
    <w:rsid w:val="00EB2219"/>
    <w:rsid w:val="00EB25B8"/>
    <w:rsid w:val="00EB409A"/>
    <w:rsid w:val="00EB432A"/>
    <w:rsid w:val="00EB5234"/>
    <w:rsid w:val="00EB6D40"/>
    <w:rsid w:val="00EC18C6"/>
    <w:rsid w:val="00EC1DC4"/>
    <w:rsid w:val="00EC2C6A"/>
    <w:rsid w:val="00EC340E"/>
    <w:rsid w:val="00EC4668"/>
    <w:rsid w:val="00EC77CE"/>
    <w:rsid w:val="00ED0B7E"/>
    <w:rsid w:val="00ED1642"/>
    <w:rsid w:val="00ED1CEB"/>
    <w:rsid w:val="00ED4452"/>
    <w:rsid w:val="00ED50CF"/>
    <w:rsid w:val="00ED544E"/>
    <w:rsid w:val="00ED7DD2"/>
    <w:rsid w:val="00ED7DF1"/>
    <w:rsid w:val="00EE0793"/>
    <w:rsid w:val="00EE0908"/>
    <w:rsid w:val="00EE0F19"/>
    <w:rsid w:val="00EE2E0E"/>
    <w:rsid w:val="00EE48ED"/>
    <w:rsid w:val="00EE6698"/>
    <w:rsid w:val="00EE6D8B"/>
    <w:rsid w:val="00EE71DA"/>
    <w:rsid w:val="00EE780C"/>
    <w:rsid w:val="00EF3FDE"/>
    <w:rsid w:val="00EF5594"/>
    <w:rsid w:val="00F02A78"/>
    <w:rsid w:val="00F02B12"/>
    <w:rsid w:val="00F032FE"/>
    <w:rsid w:val="00F03949"/>
    <w:rsid w:val="00F03ABE"/>
    <w:rsid w:val="00F040B9"/>
    <w:rsid w:val="00F068F3"/>
    <w:rsid w:val="00F11085"/>
    <w:rsid w:val="00F1127D"/>
    <w:rsid w:val="00F12C59"/>
    <w:rsid w:val="00F16411"/>
    <w:rsid w:val="00F16E6D"/>
    <w:rsid w:val="00F20255"/>
    <w:rsid w:val="00F23245"/>
    <w:rsid w:val="00F27E34"/>
    <w:rsid w:val="00F32282"/>
    <w:rsid w:val="00F324B0"/>
    <w:rsid w:val="00F349FC"/>
    <w:rsid w:val="00F362E0"/>
    <w:rsid w:val="00F367A3"/>
    <w:rsid w:val="00F37305"/>
    <w:rsid w:val="00F4046B"/>
    <w:rsid w:val="00F418CB"/>
    <w:rsid w:val="00F42C5E"/>
    <w:rsid w:val="00F47B40"/>
    <w:rsid w:val="00F5010C"/>
    <w:rsid w:val="00F52F28"/>
    <w:rsid w:val="00F60C0A"/>
    <w:rsid w:val="00F617E2"/>
    <w:rsid w:val="00F62B42"/>
    <w:rsid w:val="00F6329D"/>
    <w:rsid w:val="00F66B51"/>
    <w:rsid w:val="00F66F0E"/>
    <w:rsid w:val="00F6742A"/>
    <w:rsid w:val="00F70117"/>
    <w:rsid w:val="00F71523"/>
    <w:rsid w:val="00F76839"/>
    <w:rsid w:val="00F801C8"/>
    <w:rsid w:val="00F81764"/>
    <w:rsid w:val="00F8559E"/>
    <w:rsid w:val="00F85C34"/>
    <w:rsid w:val="00F8611E"/>
    <w:rsid w:val="00F86B78"/>
    <w:rsid w:val="00F86D6A"/>
    <w:rsid w:val="00F8720A"/>
    <w:rsid w:val="00F87829"/>
    <w:rsid w:val="00F87FAC"/>
    <w:rsid w:val="00F90205"/>
    <w:rsid w:val="00F90842"/>
    <w:rsid w:val="00F91A84"/>
    <w:rsid w:val="00F9371C"/>
    <w:rsid w:val="00F952E0"/>
    <w:rsid w:val="00FA3C49"/>
    <w:rsid w:val="00FA4790"/>
    <w:rsid w:val="00FA5C28"/>
    <w:rsid w:val="00FA5DFD"/>
    <w:rsid w:val="00FB01E5"/>
    <w:rsid w:val="00FB0BDA"/>
    <w:rsid w:val="00FB2352"/>
    <w:rsid w:val="00FB47D0"/>
    <w:rsid w:val="00FB6165"/>
    <w:rsid w:val="00FC1234"/>
    <w:rsid w:val="00FC141C"/>
    <w:rsid w:val="00FC1CF7"/>
    <w:rsid w:val="00FC34BF"/>
    <w:rsid w:val="00FD0D6A"/>
    <w:rsid w:val="00FD16E3"/>
    <w:rsid w:val="00FD27B4"/>
    <w:rsid w:val="00FD30EF"/>
    <w:rsid w:val="00FD49B8"/>
    <w:rsid w:val="00FD5151"/>
    <w:rsid w:val="00FD56B9"/>
    <w:rsid w:val="00FD7372"/>
    <w:rsid w:val="00FE1074"/>
    <w:rsid w:val="00FE179C"/>
    <w:rsid w:val="00FE2F7F"/>
    <w:rsid w:val="00FE43F7"/>
    <w:rsid w:val="00FE4F8A"/>
    <w:rsid w:val="00FE5337"/>
    <w:rsid w:val="00FE626D"/>
    <w:rsid w:val="00FE7486"/>
    <w:rsid w:val="00FF1612"/>
    <w:rsid w:val="00FF31B0"/>
    <w:rsid w:val="00FF3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9C98F9"/>
  <w15:docId w15:val="{2F507C28-D410-A647-9DB7-836B5A4F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06A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67AE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19C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A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19C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D58EF"/>
    <w:pPr>
      <w:spacing w:after="200" w:line="276" w:lineRule="auto"/>
      <w:ind w:left="720"/>
      <w:contextualSpacing/>
    </w:pPr>
    <w:rPr>
      <w:rFonts w:asciiTheme="minorHAnsi" w:hAnsiTheme="minorHAnsi" w:cstheme="minorBidi"/>
      <w:sz w:val="22"/>
      <w:szCs w:val="22"/>
    </w:rPr>
  </w:style>
  <w:style w:type="table" w:styleId="TableGrid">
    <w:name w:val="Table Grid"/>
    <w:basedOn w:val="TableNormal"/>
    <w:uiPriority w:val="59"/>
    <w:rsid w:val="00391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33B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7633B1"/>
  </w:style>
  <w:style w:type="paragraph" w:styleId="Footer">
    <w:name w:val="footer"/>
    <w:basedOn w:val="Normal"/>
    <w:link w:val="FooterChar"/>
    <w:uiPriority w:val="99"/>
    <w:unhideWhenUsed/>
    <w:rsid w:val="007633B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7633B1"/>
  </w:style>
  <w:style w:type="character" w:styleId="CommentReference">
    <w:name w:val="annotation reference"/>
    <w:basedOn w:val="DefaultParagraphFont"/>
    <w:uiPriority w:val="99"/>
    <w:semiHidden/>
    <w:unhideWhenUsed/>
    <w:rsid w:val="00CC6B4D"/>
    <w:rPr>
      <w:sz w:val="16"/>
      <w:szCs w:val="16"/>
    </w:rPr>
  </w:style>
  <w:style w:type="paragraph" w:styleId="CommentText">
    <w:name w:val="annotation text"/>
    <w:basedOn w:val="Normal"/>
    <w:link w:val="CommentTextChar"/>
    <w:uiPriority w:val="99"/>
    <w:semiHidden/>
    <w:unhideWhenUsed/>
    <w:rsid w:val="00CC6B4D"/>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C6B4D"/>
    <w:rPr>
      <w:sz w:val="20"/>
      <w:szCs w:val="20"/>
    </w:rPr>
  </w:style>
  <w:style w:type="paragraph" w:styleId="CommentSubject">
    <w:name w:val="annotation subject"/>
    <w:basedOn w:val="CommentText"/>
    <w:next w:val="CommentText"/>
    <w:link w:val="CommentSubjectChar"/>
    <w:uiPriority w:val="99"/>
    <w:semiHidden/>
    <w:unhideWhenUsed/>
    <w:rsid w:val="00CC6B4D"/>
    <w:rPr>
      <w:b/>
      <w:bCs/>
    </w:rPr>
  </w:style>
  <w:style w:type="character" w:customStyle="1" w:styleId="CommentSubjectChar">
    <w:name w:val="Comment Subject Char"/>
    <w:basedOn w:val="CommentTextChar"/>
    <w:link w:val="CommentSubject"/>
    <w:uiPriority w:val="99"/>
    <w:semiHidden/>
    <w:rsid w:val="00CC6B4D"/>
    <w:rPr>
      <w:b/>
      <w:bCs/>
      <w:sz w:val="20"/>
      <w:szCs w:val="20"/>
    </w:rPr>
  </w:style>
  <w:style w:type="paragraph" w:styleId="BalloonText">
    <w:name w:val="Balloon Text"/>
    <w:basedOn w:val="Normal"/>
    <w:link w:val="BalloonTextChar"/>
    <w:uiPriority w:val="99"/>
    <w:semiHidden/>
    <w:unhideWhenUsed/>
    <w:rsid w:val="00CC6B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B4D"/>
    <w:rPr>
      <w:rFonts w:ascii="Segoe UI" w:hAnsi="Segoe UI" w:cs="Segoe UI"/>
      <w:sz w:val="18"/>
      <w:szCs w:val="18"/>
    </w:rPr>
  </w:style>
  <w:style w:type="paragraph" w:styleId="TOCHeading">
    <w:name w:val="TOC Heading"/>
    <w:basedOn w:val="Heading1"/>
    <w:next w:val="Normal"/>
    <w:uiPriority w:val="39"/>
    <w:semiHidden/>
    <w:unhideWhenUsed/>
    <w:qFormat/>
    <w:rsid w:val="00A67AE6"/>
    <w:pPr>
      <w:outlineLvl w:val="9"/>
    </w:pPr>
    <w:rPr>
      <w:lang w:eastAsia="ja-JP"/>
    </w:rPr>
  </w:style>
  <w:style w:type="paragraph" w:styleId="TOC1">
    <w:name w:val="toc 1"/>
    <w:basedOn w:val="Normal"/>
    <w:next w:val="Normal"/>
    <w:autoRedefine/>
    <w:uiPriority w:val="39"/>
    <w:unhideWhenUsed/>
    <w:rsid w:val="00EE0908"/>
    <w:pPr>
      <w:tabs>
        <w:tab w:val="left" w:pos="660"/>
        <w:tab w:val="right" w:leader="dot" w:pos="9350"/>
      </w:tabs>
      <w:spacing w:after="100"/>
    </w:pPr>
    <w:rPr>
      <w:rFonts w:asciiTheme="minorHAnsi" w:hAnsiTheme="minorHAnsi" w:cstheme="minorBidi"/>
      <w:sz w:val="22"/>
      <w:szCs w:val="22"/>
    </w:rPr>
  </w:style>
  <w:style w:type="paragraph" w:styleId="TOC2">
    <w:name w:val="toc 2"/>
    <w:basedOn w:val="Normal"/>
    <w:next w:val="Normal"/>
    <w:autoRedefine/>
    <w:uiPriority w:val="39"/>
    <w:unhideWhenUsed/>
    <w:rsid w:val="00202748"/>
    <w:pPr>
      <w:tabs>
        <w:tab w:val="left" w:pos="880"/>
        <w:tab w:val="right" w:leader="dot" w:pos="9350"/>
      </w:tabs>
      <w:spacing w:after="60" w:line="276" w:lineRule="auto"/>
      <w:ind w:left="220"/>
    </w:pPr>
    <w:rPr>
      <w:rFonts w:asciiTheme="minorHAnsi" w:hAnsiTheme="minorHAnsi" w:cstheme="minorBidi"/>
      <w:sz w:val="22"/>
      <w:szCs w:val="22"/>
    </w:rPr>
  </w:style>
  <w:style w:type="character" w:styleId="Hyperlink">
    <w:name w:val="Hyperlink"/>
    <w:basedOn w:val="DefaultParagraphFont"/>
    <w:uiPriority w:val="99"/>
    <w:unhideWhenUsed/>
    <w:rsid w:val="00A67AE6"/>
    <w:rPr>
      <w:color w:val="0000FF" w:themeColor="hyperlink"/>
      <w:u w:val="single"/>
    </w:rPr>
  </w:style>
  <w:style w:type="paragraph" w:styleId="TOC3">
    <w:name w:val="toc 3"/>
    <w:basedOn w:val="Normal"/>
    <w:next w:val="Normal"/>
    <w:autoRedefine/>
    <w:uiPriority w:val="39"/>
    <w:unhideWhenUsed/>
    <w:rsid w:val="002C69F9"/>
    <w:pPr>
      <w:spacing w:after="100" w:line="276" w:lineRule="auto"/>
      <w:ind w:left="440"/>
    </w:pPr>
    <w:rPr>
      <w:rFonts w:asciiTheme="minorHAnsi" w:hAnsiTheme="minorHAnsi" w:cstheme="minorBidi"/>
      <w:sz w:val="22"/>
      <w:szCs w:val="22"/>
    </w:rPr>
  </w:style>
  <w:style w:type="paragraph" w:styleId="Revision">
    <w:name w:val="Revision"/>
    <w:hidden/>
    <w:uiPriority w:val="99"/>
    <w:semiHidden/>
    <w:rsid w:val="00AC4074"/>
    <w:pPr>
      <w:spacing w:after="0" w:line="240" w:lineRule="auto"/>
    </w:pPr>
  </w:style>
  <w:style w:type="paragraph" w:styleId="NormalWeb">
    <w:name w:val="Normal (Web)"/>
    <w:basedOn w:val="Normal"/>
    <w:uiPriority w:val="99"/>
    <w:unhideWhenUsed/>
    <w:rsid w:val="0080179B"/>
    <w:pPr>
      <w:spacing w:before="100" w:beforeAutospacing="1" w:after="100" w:afterAutospacing="1"/>
    </w:pPr>
    <w:rPr>
      <w:rFonts w:eastAsiaTheme="minorEastAsia"/>
    </w:rPr>
  </w:style>
  <w:style w:type="character" w:customStyle="1" w:styleId="apple-converted-space">
    <w:name w:val="apple-converted-space"/>
    <w:basedOn w:val="DefaultParagraphFont"/>
    <w:rsid w:val="00276753"/>
  </w:style>
  <w:style w:type="character" w:styleId="FollowedHyperlink">
    <w:name w:val="FollowedHyperlink"/>
    <w:basedOn w:val="DefaultParagraphFont"/>
    <w:uiPriority w:val="99"/>
    <w:semiHidden/>
    <w:unhideWhenUsed/>
    <w:rsid w:val="00276753"/>
    <w:rPr>
      <w:color w:val="800080" w:themeColor="followedHyperlink"/>
      <w:u w:val="single"/>
    </w:rPr>
  </w:style>
  <w:style w:type="paragraph" w:styleId="BodyText">
    <w:name w:val="Body Text"/>
    <w:basedOn w:val="Normal"/>
    <w:link w:val="BodyTextChar"/>
    <w:uiPriority w:val="1"/>
    <w:qFormat/>
    <w:rsid w:val="00FC1234"/>
    <w:pPr>
      <w:widowControl w:val="0"/>
      <w:ind w:left="100"/>
    </w:pPr>
    <w:rPr>
      <w:rFonts w:eastAsia="Times New Roman" w:cstheme="minorBidi"/>
    </w:rPr>
  </w:style>
  <w:style w:type="character" w:customStyle="1" w:styleId="BodyTextChar">
    <w:name w:val="Body Text Char"/>
    <w:basedOn w:val="DefaultParagraphFont"/>
    <w:link w:val="BodyText"/>
    <w:uiPriority w:val="1"/>
    <w:rsid w:val="00FC1234"/>
    <w:rPr>
      <w:rFonts w:ascii="Times New Roman" w:eastAsia="Times New Roman" w:hAnsi="Times New Roman"/>
      <w:sz w:val="24"/>
      <w:szCs w:val="24"/>
    </w:rPr>
  </w:style>
  <w:style w:type="table" w:customStyle="1" w:styleId="PlainTable31">
    <w:name w:val="Plain Table 31"/>
    <w:basedOn w:val="TableNormal"/>
    <w:uiPriority w:val="43"/>
    <w:rsid w:val="001F109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1F109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1">
    <w:name w:val="Grid Table 1 Light - Accent 11"/>
    <w:basedOn w:val="TableNormal"/>
    <w:uiPriority w:val="46"/>
    <w:rsid w:val="001F109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rsid w:val="00FB6165"/>
    <w:pPr>
      <w:spacing w:after="2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FB6165"/>
    <w:pPr>
      <w:spacing w:after="2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FB6165"/>
    <w:pPr>
      <w:spacing w:after="2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FB6165"/>
    <w:pPr>
      <w:spacing w:after="2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FB6165"/>
    <w:pPr>
      <w:spacing w:after="2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FB6165"/>
    <w:pPr>
      <w:spacing w:after="200" w:line="276" w:lineRule="auto"/>
      <w:ind w:left="1760"/>
    </w:pPr>
    <w:rPr>
      <w:rFonts w:asciiTheme="minorHAnsi" w:hAnsiTheme="minorHAnsi" w:cstheme="minorBidi"/>
      <w:sz w:val="22"/>
      <w:szCs w:val="22"/>
    </w:rPr>
  </w:style>
  <w:style w:type="paragraph" w:styleId="FootnoteText">
    <w:name w:val="footnote text"/>
    <w:basedOn w:val="Normal"/>
    <w:link w:val="FootnoteTextChar"/>
    <w:uiPriority w:val="99"/>
    <w:unhideWhenUsed/>
    <w:rsid w:val="008403AB"/>
    <w:rPr>
      <w:rFonts w:asciiTheme="minorHAnsi" w:hAnsiTheme="minorHAnsi" w:cstheme="minorBidi"/>
    </w:rPr>
  </w:style>
  <w:style w:type="character" w:customStyle="1" w:styleId="FootnoteTextChar">
    <w:name w:val="Footnote Text Char"/>
    <w:basedOn w:val="DefaultParagraphFont"/>
    <w:link w:val="FootnoteText"/>
    <w:uiPriority w:val="99"/>
    <w:rsid w:val="008403AB"/>
    <w:rPr>
      <w:sz w:val="24"/>
      <w:szCs w:val="24"/>
    </w:rPr>
  </w:style>
  <w:style w:type="character" w:styleId="FootnoteReference">
    <w:name w:val="footnote reference"/>
    <w:basedOn w:val="DefaultParagraphFont"/>
    <w:uiPriority w:val="99"/>
    <w:unhideWhenUsed/>
    <w:rsid w:val="008403AB"/>
    <w:rPr>
      <w:vertAlign w:val="superscript"/>
    </w:rPr>
  </w:style>
  <w:style w:type="character" w:styleId="Strong">
    <w:name w:val="Strong"/>
    <w:basedOn w:val="DefaultParagraphFont"/>
    <w:uiPriority w:val="22"/>
    <w:qFormat/>
    <w:rsid w:val="005306A3"/>
    <w:rPr>
      <w:b/>
      <w:bCs/>
    </w:rPr>
  </w:style>
  <w:style w:type="character" w:styleId="PageNumber">
    <w:name w:val="page number"/>
    <w:basedOn w:val="DefaultParagraphFont"/>
    <w:uiPriority w:val="99"/>
    <w:semiHidden/>
    <w:unhideWhenUsed/>
    <w:rsid w:val="00C55576"/>
  </w:style>
  <w:style w:type="character" w:customStyle="1" w:styleId="UnresolvedMention1">
    <w:name w:val="Unresolved Mention1"/>
    <w:basedOn w:val="DefaultParagraphFont"/>
    <w:uiPriority w:val="99"/>
    <w:semiHidden/>
    <w:unhideWhenUsed/>
    <w:rsid w:val="00B249F1"/>
    <w:rPr>
      <w:color w:val="808080"/>
      <w:shd w:val="clear" w:color="auto" w:fill="E6E6E6"/>
    </w:rPr>
  </w:style>
  <w:style w:type="character" w:styleId="UnresolvedMention">
    <w:name w:val="Unresolved Mention"/>
    <w:basedOn w:val="DefaultParagraphFont"/>
    <w:uiPriority w:val="99"/>
    <w:rsid w:val="003C2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4647">
      <w:bodyDiv w:val="1"/>
      <w:marLeft w:val="0"/>
      <w:marRight w:val="0"/>
      <w:marTop w:val="0"/>
      <w:marBottom w:val="0"/>
      <w:divBdr>
        <w:top w:val="none" w:sz="0" w:space="0" w:color="auto"/>
        <w:left w:val="none" w:sz="0" w:space="0" w:color="auto"/>
        <w:bottom w:val="none" w:sz="0" w:space="0" w:color="auto"/>
        <w:right w:val="none" w:sz="0" w:space="0" w:color="auto"/>
      </w:divBdr>
    </w:div>
    <w:div w:id="16349113">
      <w:bodyDiv w:val="1"/>
      <w:marLeft w:val="0"/>
      <w:marRight w:val="0"/>
      <w:marTop w:val="0"/>
      <w:marBottom w:val="0"/>
      <w:divBdr>
        <w:top w:val="none" w:sz="0" w:space="0" w:color="auto"/>
        <w:left w:val="none" w:sz="0" w:space="0" w:color="auto"/>
        <w:bottom w:val="none" w:sz="0" w:space="0" w:color="auto"/>
        <w:right w:val="none" w:sz="0" w:space="0" w:color="auto"/>
      </w:divBdr>
    </w:div>
    <w:div w:id="22752755">
      <w:bodyDiv w:val="1"/>
      <w:marLeft w:val="0"/>
      <w:marRight w:val="0"/>
      <w:marTop w:val="0"/>
      <w:marBottom w:val="0"/>
      <w:divBdr>
        <w:top w:val="none" w:sz="0" w:space="0" w:color="auto"/>
        <w:left w:val="none" w:sz="0" w:space="0" w:color="auto"/>
        <w:bottom w:val="none" w:sz="0" w:space="0" w:color="auto"/>
        <w:right w:val="none" w:sz="0" w:space="0" w:color="auto"/>
      </w:divBdr>
    </w:div>
    <w:div w:id="37316147">
      <w:bodyDiv w:val="1"/>
      <w:marLeft w:val="0"/>
      <w:marRight w:val="0"/>
      <w:marTop w:val="0"/>
      <w:marBottom w:val="0"/>
      <w:divBdr>
        <w:top w:val="none" w:sz="0" w:space="0" w:color="auto"/>
        <w:left w:val="none" w:sz="0" w:space="0" w:color="auto"/>
        <w:bottom w:val="none" w:sz="0" w:space="0" w:color="auto"/>
        <w:right w:val="none" w:sz="0" w:space="0" w:color="auto"/>
      </w:divBdr>
    </w:div>
    <w:div w:id="77948362">
      <w:bodyDiv w:val="1"/>
      <w:marLeft w:val="0"/>
      <w:marRight w:val="0"/>
      <w:marTop w:val="0"/>
      <w:marBottom w:val="0"/>
      <w:divBdr>
        <w:top w:val="none" w:sz="0" w:space="0" w:color="auto"/>
        <w:left w:val="none" w:sz="0" w:space="0" w:color="auto"/>
        <w:bottom w:val="none" w:sz="0" w:space="0" w:color="auto"/>
        <w:right w:val="none" w:sz="0" w:space="0" w:color="auto"/>
      </w:divBdr>
    </w:div>
    <w:div w:id="121464406">
      <w:bodyDiv w:val="1"/>
      <w:marLeft w:val="0"/>
      <w:marRight w:val="0"/>
      <w:marTop w:val="0"/>
      <w:marBottom w:val="0"/>
      <w:divBdr>
        <w:top w:val="none" w:sz="0" w:space="0" w:color="auto"/>
        <w:left w:val="none" w:sz="0" w:space="0" w:color="auto"/>
        <w:bottom w:val="none" w:sz="0" w:space="0" w:color="auto"/>
        <w:right w:val="none" w:sz="0" w:space="0" w:color="auto"/>
      </w:divBdr>
    </w:div>
    <w:div w:id="135220118">
      <w:bodyDiv w:val="1"/>
      <w:marLeft w:val="0"/>
      <w:marRight w:val="0"/>
      <w:marTop w:val="0"/>
      <w:marBottom w:val="0"/>
      <w:divBdr>
        <w:top w:val="none" w:sz="0" w:space="0" w:color="auto"/>
        <w:left w:val="none" w:sz="0" w:space="0" w:color="auto"/>
        <w:bottom w:val="none" w:sz="0" w:space="0" w:color="auto"/>
        <w:right w:val="none" w:sz="0" w:space="0" w:color="auto"/>
      </w:divBdr>
    </w:div>
    <w:div w:id="168107081">
      <w:bodyDiv w:val="1"/>
      <w:marLeft w:val="0"/>
      <w:marRight w:val="0"/>
      <w:marTop w:val="0"/>
      <w:marBottom w:val="0"/>
      <w:divBdr>
        <w:top w:val="none" w:sz="0" w:space="0" w:color="auto"/>
        <w:left w:val="none" w:sz="0" w:space="0" w:color="auto"/>
        <w:bottom w:val="none" w:sz="0" w:space="0" w:color="auto"/>
        <w:right w:val="none" w:sz="0" w:space="0" w:color="auto"/>
      </w:divBdr>
      <w:divsChild>
        <w:div w:id="715394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532400">
              <w:marLeft w:val="0"/>
              <w:marRight w:val="0"/>
              <w:marTop w:val="0"/>
              <w:marBottom w:val="0"/>
              <w:divBdr>
                <w:top w:val="none" w:sz="0" w:space="0" w:color="auto"/>
                <w:left w:val="none" w:sz="0" w:space="0" w:color="auto"/>
                <w:bottom w:val="none" w:sz="0" w:space="0" w:color="auto"/>
                <w:right w:val="none" w:sz="0" w:space="0" w:color="auto"/>
              </w:divBdr>
              <w:divsChild>
                <w:div w:id="8936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7670">
      <w:bodyDiv w:val="1"/>
      <w:marLeft w:val="0"/>
      <w:marRight w:val="0"/>
      <w:marTop w:val="0"/>
      <w:marBottom w:val="0"/>
      <w:divBdr>
        <w:top w:val="none" w:sz="0" w:space="0" w:color="auto"/>
        <w:left w:val="none" w:sz="0" w:space="0" w:color="auto"/>
        <w:bottom w:val="none" w:sz="0" w:space="0" w:color="auto"/>
        <w:right w:val="none" w:sz="0" w:space="0" w:color="auto"/>
      </w:divBdr>
    </w:div>
    <w:div w:id="209535171">
      <w:bodyDiv w:val="1"/>
      <w:marLeft w:val="0"/>
      <w:marRight w:val="0"/>
      <w:marTop w:val="0"/>
      <w:marBottom w:val="0"/>
      <w:divBdr>
        <w:top w:val="none" w:sz="0" w:space="0" w:color="auto"/>
        <w:left w:val="none" w:sz="0" w:space="0" w:color="auto"/>
        <w:bottom w:val="none" w:sz="0" w:space="0" w:color="auto"/>
        <w:right w:val="none" w:sz="0" w:space="0" w:color="auto"/>
      </w:divBdr>
      <w:divsChild>
        <w:div w:id="772020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919781">
              <w:marLeft w:val="0"/>
              <w:marRight w:val="0"/>
              <w:marTop w:val="0"/>
              <w:marBottom w:val="0"/>
              <w:divBdr>
                <w:top w:val="none" w:sz="0" w:space="0" w:color="auto"/>
                <w:left w:val="none" w:sz="0" w:space="0" w:color="auto"/>
                <w:bottom w:val="none" w:sz="0" w:space="0" w:color="auto"/>
                <w:right w:val="none" w:sz="0" w:space="0" w:color="auto"/>
              </w:divBdr>
              <w:divsChild>
                <w:div w:id="10683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603">
      <w:bodyDiv w:val="1"/>
      <w:marLeft w:val="0"/>
      <w:marRight w:val="0"/>
      <w:marTop w:val="0"/>
      <w:marBottom w:val="0"/>
      <w:divBdr>
        <w:top w:val="none" w:sz="0" w:space="0" w:color="auto"/>
        <w:left w:val="none" w:sz="0" w:space="0" w:color="auto"/>
        <w:bottom w:val="none" w:sz="0" w:space="0" w:color="auto"/>
        <w:right w:val="none" w:sz="0" w:space="0" w:color="auto"/>
      </w:divBdr>
      <w:divsChild>
        <w:div w:id="16587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349131">
              <w:marLeft w:val="0"/>
              <w:marRight w:val="0"/>
              <w:marTop w:val="0"/>
              <w:marBottom w:val="0"/>
              <w:divBdr>
                <w:top w:val="none" w:sz="0" w:space="0" w:color="auto"/>
                <w:left w:val="none" w:sz="0" w:space="0" w:color="auto"/>
                <w:bottom w:val="none" w:sz="0" w:space="0" w:color="auto"/>
                <w:right w:val="none" w:sz="0" w:space="0" w:color="auto"/>
              </w:divBdr>
              <w:divsChild>
                <w:div w:id="1450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90463">
      <w:bodyDiv w:val="1"/>
      <w:marLeft w:val="0"/>
      <w:marRight w:val="0"/>
      <w:marTop w:val="0"/>
      <w:marBottom w:val="0"/>
      <w:divBdr>
        <w:top w:val="none" w:sz="0" w:space="0" w:color="auto"/>
        <w:left w:val="none" w:sz="0" w:space="0" w:color="auto"/>
        <w:bottom w:val="none" w:sz="0" w:space="0" w:color="auto"/>
        <w:right w:val="none" w:sz="0" w:space="0" w:color="auto"/>
      </w:divBdr>
    </w:div>
    <w:div w:id="304311011">
      <w:bodyDiv w:val="1"/>
      <w:marLeft w:val="0"/>
      <w:marRight w:val="0"/>
      <w:marTop w:val="0"/>
      <w:marBottom w:val="0"/>
      <w:divBdr>
        <w:top w:val="none" w:sz="0" w:space="0" w:color="auto"/>
        <w:left w:val="none" w:sz="0" w:space="0" w:color="auto"/>
        <w:bottom w:val="none" w:sz="0" w:space="0" w:color="auto"/>
        <w:right w:val="none" w:sz="0" w:space="0" w:color="auto"/>
      </w:divBdr>
      <w:divsChild>
        <w:div w:id="1977828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500310">
              <w:marLeft w:val="0"/>
              <w:marRight w:val="0"/>
              <w:marTop w:val="0"/>
              <w:marBottom w:val="0"/>
              <w:divBdr>
                <w:top w:val="none" w:sz="0" w:space="0" w:color="auto"/>
                <w:left w:val="none" w:sz="0" w:space="0" w:color="auto"/>
                <w:bottom w:val="none" w:sz="0" w:space="0" w:color="auto"/>
                <w:right w:val="none" w:sz="0" w:space="0" w:color="auto"/>
              </w:divBdr>
              <w:divsChild>
                <w:div w:id="14056856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84102">
      <w:bodyDiv w:val="1"/>
      <w:marLeft w:val="0"/>
      <w:marRight w:val="0"/>
      <w:marTop w:val="0"/>
      <w:marBottom w:val="0"/>
      <w:divBdr>
        <w:top w:val="none" w:sz="0" w:space="0" w:color="auto"/>
        <w:left w:val="none" w:sz="0" w:space="0" w:color="auto"/>
        <w:bottom w:val="none" w:sz="0" w:space="0" w:color="auto"/>
        <w:right w:val="none" w:sz="0" w:space="0" w:color="auto"/>
      </w:divBdr>
    </w:div>
    <w:div w:id="323513602">
      <w:bodyDiv w:val="1"/>
      <w:marLeft w:val="0"/>
      <w:marRight w:val="0"/>
      <w:marTop w:val="0"/>
      <w:marBottom w:val="0"/>
      <w:divBdr>
        <w:top w:val="none" w:sz="0" w:space="0" w:color="auto"/>
        <w:left w:val="none" w:sz="0" w:space="0" w:color="auto"/>
        <w:bottom w:val="none" w:sz="0" w:space="0" w:color="auto"/>
        <w:right w:val="none" w:sz="0" w:space="0" w:color="auto"/>
      </w:divBdr>
    </w:div>
    <w:div w:id="329914226">
      <w:bodyDiv w:val="1"/>
      <w:marLeft w:val="0"/>
      <w:marRight w:val="0"/>
      <w:marTop w:val="0"/>
      <w:marBottom w:val="0"/>
      <w:divBdr>
        <w:top w:val="none" w:sz="0" w:space="0" w:color="auto"/>
        <w:left w:val="none" w:sz="0" w:space="0" w:color="auto"/>
        <w:bottom w:val="none" w:sz="0" w:space="0" w:color="auto"/>
        <w:right w:val="none" w:sz="0" w:space="0" w:color="auto"/>
      </w:divBdr>
    </w:div>
    <w:div w:id="353118083">
      <w:bodyDiv w:val="1"/>
      <w:marLeft w:val="0"/>
      <w:marRight w:val="0"/>
      <w:marTop w:val="0"/>
      <w:marBottom w:val="0"/>
      <w:divBdr>
        <w:top w:val="none" w:sz="0" w:space="0" w:color="auto"/>
        <w:left w:val="none" w:sz="0" w:space="0" w:color="auto"/>
        <w:bottom w:val="none" w:sz="0" w:space="0" w:color="auto"/>
        <w:right w:val="none" w:sz="0" w:space="0" w:color="auto"/>
      </w:divBdr>
    </w:div>
    <w:div w:id="363602817">
      <w:bodyDiv w:val="1"/>
      <w:marLeft w:val="0"/>
      <w:marRight w:val="0"/>
      <w:marTop w:val="0"/>
      <w:marBottom w:val="0"/>
      <w:divBdr>
        <w:top w:val="none" w:sz="0" w:space="0" w:color="auto"/>
        <w:left w:val="none" w:sz="0" w:space="0" w:color="auto"/>
        <w:bottom w:val="none" w:sz="0" w:space="0" w:color="auto"/>
        <w:right w:val="none" w:sz="0" w:space="0" w:color="auto"/>
      </w:divBdr>
    </w:div>
    <w:div w:id="384449440">
      <w:bodyDiv w:val="1"/>
      <w:marLeft w:val="0"/>
      <w:marRight w:val="0"/>
      <w:marTop w:val="0"/>
      <w:marBottom w:val="0"/>
      <w:divBdr>
        <w:top w:val="none" w:sz="0" w:space="0" w:color="auto"/>
        <w:left w:val="none" w:sz="0" w:space="0" w:color="auto"/>
        <w:bottom w:val="none" w:sz="0" w:space="0" w:color="auto"/>
        <w:right w:val="none" w:sz="0" w:space="0" w:color="auto"/>
      </w:divBdr>
    </w:div>
    <w:div w:id="391732385">
      <w:bodyDiv w:val="1"/>
      <w:marLeft w:val="0"/>
      <w:marRight w:val="0"/>
      <w:marTop w:val="0"/>
      <w:marBottom w:val="0"/>
      <w:divBdr>
        <w:top w:val="none" w:sz="0" w:space="0" w:color="auto"/>
        <w:left w:val="none" w:sz="0" w:space="0" w:color="auto"/>
        <w:bottom w:val="none" w:sz="0" w:space="0" w:color="auto"/>
        <w:right w:val="none" w:sz="0" w:space="0" w:color="auto"/>
      </w:divBdr>
    </w:div>
    <w:div w:id="409354628">
      <w:bodyDiv w:val="1"/>
      <w:marLeft w:val="0"/>
      <w:marRight w:val="0"/>
      <w:marTop w:val="0"/>
      <w:marBottom w:val="0"/>
      <w:divBdr>
        <w:top w:val="none" w:sz="0" w:space="0" w:color="auto"/>
        <w:left w:val="none" w:sz="0" w:space="0" w:color="auto"/>
        <w:bottom w:val="none" w:sz="0" w:space="0" w:color="auto"/>
        <w:right w:val="none" w:sz="0" w:space="0" w:color="auto"/>
      </w:divBdr>
    </w:div>
    <w:div w:id="435295108">
      <w:bodyDiv w:val="1"/>
      <w:marLeft w:val="0"/>
      <w:marRight w:val="0"/>
      <w:marTop w:val="0"/>
      <w:marBottom w:val="0"/>
      <w:divBdr>
        <w:top w:val="none" w:sz="0" w:space="0" w:color="auto"/>
        <w:left w:val="none" w:sz="0" w:space="0" w:color="auto"/>
        <w:bottom w:val="none" w:sz="0" w:space="0" w:color="auto"/>
        <w:right w:val="none" w:sz="0" w:space="0" w:color="auto"/>
      </w:divBdr>
      <w:divsChild>
        <w:div w:id="1432969808">
          <w:marLeft w:val="0"/>
          <w:marRight w:val="0"/>
          <w:marTop w:val="0"/>
          <w:marBottom w:val="0"/>
          <w:divBdr>
            <w:top w:val="none" w:sz="0" w:space="0" w:color="auto"/>
            <w:left w:val="none" w:sz="0" w:space="0" w:color="auto"/>
            <w:bottom w:val="none" w:sz="0" w:space="0" w:color="auto"/>
            <w:right w:val="none" w:sz="0" w:space="0" w:color="auto"/>
          </w:divBdr>
          <w:divsChild>
            <w:div w:id="466515161">
              <w:marLeft w:val="0"/>
              <w:marRight w:val="0"/>
              <w:marTop w:val="0"/>
              <w:marBottom w:val="0"/>
              <w:divBdr>
                <w:top w:val="none" w:sz="0" w:space="0" w:color="auto"/>
                <w:left w:val="none" w:sz="0" w:space="0" w:color="auto"/>
                <w:bottom w:val="none" w:sz="0" w:space="0" w:color="auto"/>
                <w:right w:val="none" w:sz="0" w:space="0" w:color="auto"/>
              </w:divBdr>
            </w:div>
          </w:divsChild>
        </w:div>
        <w:div w:id="1555896466">
          <w:marLeft w:val="0"/>
          <w:marRight w:val="0"/>
          <w:marTop w:val="0"/>
          <w:marBottom w:val="0"/>
          <w:divBdr>
            <w:top w:val="none" w:sz="0" w:space="0" w:color="auto"/>
            <w:left w:val="none" w:sz="0" w:space="0" w:color="auto"/>
            <w:bottom w:val="none" w:sz="0" w:space="0" w:color="auto"/>
            <w:right w:val="none" w:sz="0" w:space="0" w:color="auto"/>
          </w:divBdr>
          <w:divsChild>
            <w:div w:id="7939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59930">
      <w:bodyDiv w:val="1"/>
      <w:marLeft w:val="0"/>
      <w:marRight w:val="0"/>
      <w:marTop w:val="0"/>
      <w:marBottom w:val="0"/>
      <w:divBdr>
        <w:top w:val="none" w:sz="0" w:space="0" w:color="auto"/>
        <w:left w:val="none" w:sz="0" w:space="0" w:color="auto"/>
        <w:bottom w:val="none" w:sz="0" w:space="0" w:color="auto"/>
        <w:right w:val="none" w:sz="0" w:space="0" w:color="auto"/>
      </w:divBdr>
    </w:div>
    <w:div w:id="487475903">
      <w:bodyDiv w:val="1"/>
      <w:marLeft w:val="0"/>
      <w:marRight w:val="0"/>
      <w:marTop w:val="0"/>
      <w:marBottom w:val="0"/>
      <w:divBdr>
        <w:top w:val="none" w:sz="0" w:space="0" w:color="auto"/>
        <w:left w:val="none" w:sz="0" w:space="0" w:color="auto"/>
        <w:bottom w:val="none" w:sz="0" w:space="0" w:color="auto"/>
        <w:right w:val="none" w:sz="0" w:space="0" w:color="auto"/>
      </w:divBdr>
    </w:div>
    <w:div w:id="494616640">
      <w:bodyDiv w:val="1"/>
      <w:marLeft w:val="0"/>
      <w:marRight w:val="0"/>
      <w:marTop w:val="0"/>
      <w:marBottom w:val="0"/>
      <w:divBdr>
        <w:top w:val="none" w:sz="0" w:space="0" w:color="auto"/>
        <w:left w:val="none" w:sz="0" w:space="0" w:color="auto"/>
        <w:bottom w:val="none" w:sz="0" w:space="0" w:color="auto"/>
        <w:right w:val="none" w:sz="0" w:space="0" w:color="auto"/>
      </w:divBdr>
    </w:div>
    <w:div w:id="529877544">
      <w:bodyDiv w:val="1"/>
      <w:marLeft w:val="0"/>
      <w:marRight w:val="0"/>
      <w:marTop w:val="0"/>
      <w:marBottom w:val="0"/>
      <w:divBdr>
        <w:top w:val="none" w:sz="0" w:space="0" w:color="auto"/>
        <w:left w:val="none" w:sz="0" w:space="0" w:color="auto"/>
        <w:bottom w:val="none" w:sz="0" w:space="0" w:color="auto"/>
        <w:right w:val="none" w:sz="0" w:space="0" w:color="auto"/>
      </w:divBdr>
    </w:div>
    <w:div w:id="537358250">
      <w:bodyDiv w:val="1"/>
      <w:marLeft w:val="0"/>
      <w:marRight w:val="0"/>
      <w:marTop w:val="0"/>
      <w:marBottom w:val="0"/>
      <w:divBdr>
        <w:top w:val="none" w:sz="0" w:space="0" w:color="auto"/>
        <w:left w:val="none" w:sz="0" w:space="0" w:color="auto"/>
        <w:bottom w:val="none" w:sz="0" w:space="0" w:color="auto"/>
        <w:right w:val="none" w:sz="0" w:space="0" w:color="auto"/>
      </w:divBdr>
    </w:div>
    <w:div w:id="571164176">
      <w:bodyDiv w:val="1"/>
      <w:marLeft w:val="0"/>
      <w:marRight w:val="0"/>
      <w:marTop w:val="0"/>
      <w:marBottom w:val="0"/>
      <w:divBdr>
        <w:top w:val="none" w:sz="0" w:space="0" w:color="auto"/>
        <w:left w:val="none" w:sz="0" w:space="0" w:color="auto"/>
        <w:bottom w:val="none" w:sz="0" w:space="0" w:color="auto"/>
        <w:right w:val="none" w:sz="0" w:space="0" w:color="auto"/>
      </w:divBdr>
    </w:div>
    <w:div w:id="574631610">
      <w:bodyDiv w:val="1"/>
      <w:marLeft w:val="0"/>
      <w:marRight w:val="0"/>
      <w:marTop w:val="0"/>
      <w:marBottom w:val="0"/>
      <w:divBdr>
        <w:top w:val="none" w:sz="0" w:space="0" w:color="auto"/>
        <w:left w:val="none" w:sz="0" w:space="0" w:color="auto"/>
        <w:bottom w:val="none" w:sz="0" w:space="0" w:color="auto"/>
        <w:right w:val="none" w:sz="0" w:space="0" w:color="auto"/>
      </w:divBdr>
    </w:div>
    <w:div w:id="585462105">
      <w:bodyDiv w:val="1"/>
      <w:marLeft w:val="0"/>
      <w:marRight w:val="0"/>
      <w:marTop w:val="0"/>
      <w:marBottom w:val="0"/>
      <w:divBdr>
        <w:top w:val="none" w:sz="0" w:space="0" w:color="auto"/>
        <w:left w:val="none" w:sz="0" w:space="0" w:color="auto"/>
        <w:bottom w:val="none" w:sz="0" w:space="0" w:color="auto"/>
        <w:right w:val="none" w:sz="0" w:space="0" w:color="auto"/>
      </w:divBdr>
    </w:div>
    <w:div w:id="615866001">
      <w:bodyDiv w:val="1"/>
      <w:marLeft w:val="0"/>
      <w:marRight w:val="0"/>
      <w:marTop w:val="0"/>
      <w:marBottom w:val="0"/>
      <w:divBdr>
        <w:top w:val="none" w:sz="0" w:space="0" w:color="auto"/>
        <w:left w:val="none" w:sz="0" w:space="0" w:color="auto"/>
        <w:bottom w:val="none" w:sz="0" w:space="0" w:color="auto"/>
        <w:right w:val="none" w:sz="0" w:space="0" w:color="auto"/>
      </w:divBdr>
    </w:div>
    <w:div w:id="622153077">
      <w:bodyDiv w:val="1"/>
      <w:marLeft w:val="0"/>
      <w:marRight w:val="0"/>
      <w:marTop w:val="0"/>
      <w:marBottom w:val="0"/>
      <w:divBdr>
        <w:top w:val="none" w:sz="0" w:space="0" w:color="auto"/>
        <w:left w:val="none" w:sz="0" w:space="0" w:color="auto"/>
        <w:bottom w:val="none" w:sz="0" w:space="0" w:color="auto"/>
        <w:right w:val="none" w:sz="0" w:space="0" w:color="auto"/>
      </w:divBdr>
    </w:div>
    <w:div w:id="632633761">
      <w:bodyDiv w:val="1"/>
      <w:marLeft w:val="0"/>
      <w:marRight w:val="0"/>
      <w:marTop w:val="0"/>
      <w:marBottom w:val="0"/>
      <w:divBdr>
        <w:top w:val="none" w:sz="0" w:space="0" w:color="auto"/>
        <w:left w:val="none" w:sz="0" w:space="0" w:color="auto"/>
        <w:bottom w:val="none" w:sz="0" w:space="0" w:color="auto"/>
        <w:right w:val="none" w:sz="0" w:space="0" w:color="auto"/>
      </w:divBdr>
    </w:div>
    <w:div w:id="637076307">
      <w:bodyDiv w:val="1"/>
      <w:marLeft w:val="0"/>
      <w:marRight w:val="0"/>
      <w:marTop w:val="0"/>
      <w:marBottom w:val="0"/>
      <w:divBdr>
        <w:top w:val="none" w:sz="0" w:space="0" w:color="auto"/>
        <w:left w:val="none" w:sz="0" w:space="0" w:color="auto"/>
        <w:bottom w:val="none" w:sz="0" w:space="0" w:color="auto"/>
        <w:right w:val="none" w:sz="0" w:space="0" w:color="auto"/>
      </w:divBdr>
    </w:div>
    <w:div w:id="682828006">
      <w:bodyDiv w:val="1"/>
      <w:marLeft w:val="0"/>
      <w:marRight w:val="0"/>
      <w:marTop w:val="0"/>
      <w:marBottom w:val="0"/>
      <w:divBdr>
        <w:top w:val="none" w:sz="0" w:space="0" w:color="auto"/>
        <w:left w:val="none" w:sz="0" w:space="0" w:color="auto"/>
        <w:bottom w:val="none" w:sz="0" w:space="0" w:color="auto"/>
        <w:right w:val="none" w:sz="0" w:space="0" w:color="auto"/>
      </w:divBdr>
      <w:divsChild>
        <w:div w:id="1697267834">
          <w:marLeft w:val="0"/>
          <w:marRight w:val="0"/>
          <w:marTop w:val="0"/>
          <w:marBottom w:val="0"/>
          <w:divBdr>
            <w:top w:val="none" w:sz="0" w:space="0" w:color="auto"/>
            <w:left w:val="none" w:sz="0" w:space="0" w:color="auto"/>
            <w:bottom w:val="none" w:sz="0" w:space="0" w:color="auto"/>
            <w:right w:val="none" w:sz="0" w:space="0" w:color="auto"/>
          </w:divBdr>
          <w:divsChild>
            <w:div w:id="1613127516">
              <w:marLeft w:val="0"/>
              <w:marRight w:val="0"/>
              <w:marTop w:val="0"/>
              <w:marBottom w:val="0"/>
              <w:divBdr>
                <w:top w:val="none" w:sz="0" w:space="0" w:color="auto"/>
                <w:left w:val="none" w:sz="0" w:space="0" w:color="auto"/>
                <w:bottom w:val="none" w:sz="0" w:space="0" w:color="auto"/>
                <w:right w:val="none" w:sz="0" w:space="0" w:color="auto"/>
              </w:divBdr>
              <w:divsChild>
                <w:div w:id="514079574">
                  <w:marLeft w:val="0"/>
                  <w:marRight w:val="0"/>
                  <w:marTop w:val="0"/>
                  <w:marBottom w:val="0"/>
                  <w:divBdr>
                    <w:top w:val="none" w:sz="0" w:space="0" w:color="auto"/>
                    <w:left w:val="none" w:sz="0" w:space="0" w:color="auto"/>
                    <w:bottom w:val="none" w:sz="0" w:space="0" w:color="auto"/>
                    <w:right w:val="none" w:sz="0" w:space="0" w:color="auto"/>
                  </w:divBdr>
                  <w:divsChild>
                    <w:div w:id="559756603">
                      <w:marLeft w:val="0"/>
                      <w:marRight w:val="0"/>
                      <w:marTop w:val="0"/>
                      <w:marBottom w:val="0"/>
                      <w:divBdr>
                        <w:top w:val="none" w:sz="0" w:space="0" w:color="auto"/>
                        <w:left w:val="none" w:sz="0" w:space="0" w:color="auto"/>
                        <w:bottom w:val="none" w:sz="0" w:space="0" w:color="auto"/>
                        <w:right w:val="none" w:sz="0" w:space="0" w:color="auto"/>
                      </w:divBdr>
                      <w:divsChild>
                        <w:div w:id="1087843285">
                          <w:marLeft w:val="0"/>
                          <w:marRight w:val="0"/>
                          <w:marTop w:val="0"/>
                          <w:marBottom w:val="0"/>
                          <w:divBdr>
                            <w:top w:val="none" w:sz="0" w:space="0" w:color="auto"/>
                            <w:left w:val="none" w:sz="0" w:space="0" w:color="auto"/>
                            <w:bottom w:val="none" w:sz="0" w:space="0" w:color="auto"/>
                            <w:right w:val="none" w:sz="0" w:space="0" w:color="auto"/>
                          </w:divBdr>
                          <w:divsChild>
                            <w:div w:id="892235669">
                              <w:marLeft w:val="0"/>
                              <w:marRight w:val="0"/>
                              <w:marTop w:val="0"/>
                              <w:marBottom w:val="0"/>
                              <w:divBdr>
                                <w:top w:val="none" w:sz="0" w:space="0" w:color="auto"/>
                                <w:left w:val="none" w:sz="0" w:space="0" w:color="auto"/>
                                <w:bottom w:val="none" w:sz="0" w:space="0" w:color="auto"/>
                                <w:right w:val="none" w:sz="0" w:space="0" w:color="auto"/>
                              </w:divBdr>
                              <w:divsChild>
                                <w:div w:id="1728451930">
                                  <w:marLeft w:val="0"/>
                                  <w:marRight w:val="0"/>
                                  <w:marTop w:val="0"/>
                                  <w:marBottom w:val="0"/>
                                  <w:divBdr>
                                    <w:top w:val="none" w:sz="0" w:space="0" w:color="auto"/>
                                    <w:left w:val="none" w:sz="0" w:space="0" w:color="auto"/>
                                    <w:bottom w:val="none" w:sz="0" w:space="0" w:color="auto"/>
                                    <w:right w:val="none" w:sz="0" w:space="0" w:color="auto"/>
                                  </w:divBdr>
                                  <w:divsChild>
                                    <w:div w:id="749352007">
                                      <w:marLeft w:val="0"/>
                                      <w:marRight w:val="0"/>
                                      <w:marTop w:val="0"/>
                                      <w:marBottom w:val="0"/>
                                      <w:divBdr>
                                        <w:top w:val="none" w:sz="0" w:space="0" w:color="auto"/>
                                        <w:left w:val="none" w:sz="0" w:space="0" w:color="auto"/>
                                        <w:bottom w:val="none" w:sz="0" w:space="0" w:color="auto"/>
                                        <w:right w:val="none" w:sz="0" w:space="0" w:color="auto"/>
                                      </w:divBdr>
                                    </w:div>
                                    <w:div w:id="6349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630363">
          <w:marLeft w:val="0"/>
          <w:marRight w:val="0"/>
          <w:marTop w:val="0"/>
          <w:marBottom w:val="0"/>
          <w:divBdr>
            <w:top w:val="none" w:sz="0" w:space="0" w:color="auto"/>
            <w:left w:val="none" w:sz="0" w:space="0" w:color="auto"/>
            <w:bottom w:val="none" w:sz="0" w:space="0" w:color="auto"/>
            <w:right w:val="none" w:sz="0" w:space="0" w:color="auto"/>
          </w:divBdr>
          <w:divsChild>
            <w:div w:id="1637487063">
              <w:marLeft w:val="0"/>
              <w:marRight w:val="0"/>
              <w:marTop w:val="0"/>
              <w:marBottom w:val="0"/>
              <w:divBdr>
                <w:top w:val="none" w:sz="0" w:space="0" w:color="auto"/>
                <w:left w:val="none" w:sz="0" w:space="0" w:color="auto"/>
                <w:bottom w:val="none" w:sz="0" w:space="0" w:color="auto"/>
                <w:right w:val="none" w:sz="0" w:space="0" w:color="auto"/>
              </w:divBdr>
              <w:divsChild>
                <w:div w:id="330840968">
                  <w:marLeft w:val="0"/>
                  <w:marRight w:val="0"/>
                  <w:marTop w:val="0"/>
                  <w:marBottom w:val="0"/>
                  <w:divBdr>
                    <w:top w:val="none" w:sz="0" w:space="0" w:color="auto"/>
                    <w:left w:val="none" w:sz="0" w:space="0" w:color="auto"/>
                    <w:bottom w:val="none" w:sz="0" w:space="0" w:color="auto"/>
                    <w:right w:val="none" w:sz="0" w:space="0" w:color="auto"/>
                  </w:divBdr>
                  <w:divsChild>
                    <w:div w:id="1580292052">
                      <w:marLeft w:val="0"/>
                      <w:marRight w:val="0"/>
                      <w:marTop w:val="0"/>
                      <w:marBottom w:val="0"/>
                      <w:divBdr>
                        <w:top w:val="none" w:sz="0" w:space="0" w:color="auto"/>
                        <w:left w:val="none" w:sz="0" w:space="0" w:color="auto"/>
                        <w:bottom w:val="none" w:sz="0" w:space="0" w:color="auto"/>
                        <w:right w:val="none" w:sz="0" w:space="0" w:color="auto"/>
                      </w:divBdr>
                      <w:divsChild>
                        <w:div w:id="1980069508">
                          <w:marLeft w:val="0"/>
                          <w:marRight w:val="0"/>
                          <w:marTop w:val="0"/>
                          <w:marBottom w:val="0"/>
                          <w:divBdr>
                            <w:top w:val="none" w:sz="0" w:space="0" w:color="auto"/>
                            <w:left w:val="none" w:sz="0" w:space="0" w:color="auto"/>
                            <w:bottom w:val="none" w:sz="0" w:space="0" w:color="auto"/>
                            <w:right w:val="none" w:sz="0" w:space="0" w:color="auto"/>
                          </w:divBdr>
                          <w:divsChild>
                            <w:div w:id="686520985">
                              <w:marLeft w:val="0"/>
                              <w:marRight w:val="0"/>
                              <w:marTop w:val="0"/>
                              <w:marBottom w:val="0"/>
                              <w:divBdr>
                                <w:top w:val="none" w:sz="0" w:space="0" w:color="auto"/>
                                <w:left w:val="none" w:sz="0" w:space="0" w:color="auto"/>
                                <w:bottom w:val="none" w:sz="0" w:space="0" w:color="auto"/>
                                <w:right w:val="none" w:sz="0" w:space="0" w:color="auto"/>
                              </w:divBdr>
                              <w:divsChild>
                                <w:div w:id="721440108">
                                  <w:marLeft w:val="0"/>
                                  <w:marRight w:val="0"/>
                                  <w:marTop w:val="0"/>
                                  <w:marBottom w:val="0"/>
                                  <w:divBdr>
                                    <w:top w:val="none" w:sz="0" w:space="0" w:color="auto"/>
                                    <w:left w:val="none" w:sz="0" w:space="0" w:color="auto"/>
                                    <w:bottom w:val="none" w:sz="0" w:space="0" w:color="auto"/>
                                    <w:right w:val="none" w:sz="0" w:space="0" w:color="auto"/>
                                  </w:divBdr>
                                </w:div>
                                <w:div w:id="1127234732">
                                  <w:marLeft w:val="0"/>
                                  <w:marRight w:val="0"/>
                                  <w:marTop w:val="0"/>
                                  <w:marBottom w:val="0"/>
                                  <w:divBdr>
                                    <w:top w:val="none" w:sz="0" w:space="0" w:color="auto"/>
                                    <w:left w:val="none" w:sz="0" w:space="0" w:color="auto"/>
                                    <w:bottom w:val="none" w:sz="0" w:space="0" w:color="auto"/>
                                    <w:right w:val="none" w:sz="0" w:space="0" w:color="auto"/>
                                  </w:divBdr>
                                </w:div>
                                <w:div w:id="445200961">
                                  <w:marLeft w:val="0"/>
                                  <w:marRight w:val="0"/>
                                  <w:marTop w:val="0"/>
                                  <w:marBottom w:val="0"/>
                                  <w:divBdr>
                                    <w:top w:val="none" w:sz="0" w:space="0" w:color="auto"/>
                                    <w:left w:val="none" w:sz="0" w:space="0" w:color="auto"/>
                                    <w:bottom w:val="none" w:sz="0" w:space="0" w:color="auto"/>
                                    <w:right w:val="none" w:sz="0" w:space="0" w:color="auto"/>
                                  </w:divBdr>
                                </w:div>
                                <w:div w:id="1657494139">
                                  <w:marLeft w:val="0"/>
                                  <w:marRight w:val="0"/>
                                  <w:marTop w:val="0"/>
                                  <w:marBottom w:val="0"/>
                                  <w:divBdr>
                                    <w:top w:val="none" w:sz="0" w:space="0" w:color="auto"/>
                                    <w:left w:val="none" w:sz="0" w:space="0" w:color="auto"/>
                                    <w:bottom w:val="none" w:sz="0" w:space="0" w:color="auto"/>
                                    <w:right w:val="none" w:sz="0" w:space="0" w:color="auto"/>
                                  </w:divBdr>
                                </w:div>
                                <w:div w:id="293490865">
                                  <w:marLeft w:val="0"/>
                                  <w:marRight w:val="0"/>
                                  <w:marTop w:val="0"/>
                                  <w:marBottom w:val="0"/>
                                  <w:divBdr>
                                    <w:top w:val="none" w:sz="0" w:space="0" w:color="auto"/>
                                    <w:left w:val="none" w:sz="0" w:space="0" w:color="auto"/>
                                    <w:bottom w:val="none" w:sz="0" w:space="0" w:color="auto"/>
                                    <w:right w:val="none" w:sz="0" w:space="0" w:color="auto"/>
                                  </w:divBdr>
                                  <w:divsChild>
                                    <w:div w:id="799684696">
                                      <w:marLeft w:val="0"/>
                                      <w:marRight w:val="0"/>
                                      <w:marTop w:val="0"/>
                                      <w:marBottom w:val="0"/>
                                      <w:divBdr>
                                        <w:top w:val="none" w:sz="0" w:space="0" w:color="auto"/>
                                        <w:left w:val="none" w:sz="0" w:space="0" w:color="auto"/>
                                        <w:bottom w:val="none" w:sz="0" w:space="0" w:color="auto"/>
                                        <w:right w:val="none" w:sz="0" w:space="0" w:color="auto"/>
                                      </w:divBdr>
                                      <w:divsChild>
                                        <w:div w:id="1177960957">
                                          <w:marLeft w:val="0"/>
                                          <w:marRight w:val="0"/>
                                          <w:marTop w:val="0"/>
                                          <w:marBottom w:val="0"/>
                                          <w:divBdr>
                                            <w:top w:val="none" w:sz="0" w:space="0" w:color="auto"/>
                                            <w:left w:val="none" w:sz="0" w:space="0" w:color="auto"/>
                                            <w:bottom w:val="none" w:sz="0" w:space="0" w:color="auto"/>
                                            <w:right w:val="none" w:sz="0" w:space="0" w:color="auto"/>
                                          </w:divBdr>
                                        </w:div>
                                        <w:div w:id="6465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889827">
      <w:bodyDiv w:val="1"/>
      <w:marLeft w:val="0"/>
      <w:marRight w:val="0"/>
      <w:marTop w:val="0"/>
      <w:marBottom w:val="0"/>
      <w:divBdr>
        <w:top w:val="none" w:sz="0" w:space="0" w:color="auto"/>
        <w:left w:val="none" w:sz="0" w:space="0" w:color="auto"/>
        <w:bottom w:val="none" w:sz="0" w:space="0" w:color="auto"/>
        <w:right w:val="none" w:sz="0" w:space="0" w:color="auto"/>
      </w:divBdr>
    </w:div>
    <w:div w:id="732240798">
      <w:bodyDiv w:val="1"/>
      <w:marLeft w:val="0"/>
      <w:marRight w:val="0"/>
      <w:marTop w:val="0"/>
      <w:marBottom w:val="0"/>
      <w:divBdr>
        <w:top w:val="none" w:sz="0" w:space="0" w:color="auto"/>
        <w:left w:val="none" w:sz="0" w:space="0" w:color="auto"/>
        <w:bottom w:val="none" w:sz="0" w:space="0" w:color="auto"/>
        <w:right w:val="none" w:sz="0" w:space="0" w:color="auto"/>
      </w:divBdr>
    </w:div>
    <w:div w:id="863009921">
      <w:bodyDiv w:val="1"/>
      <w:marLeft w:val="0"/>
      <w:marRight w:val="0"/>
      <w:marTop w:val="0"/>
      <w:marBottom w:val="0"/>
      <w:divBdr>
        <w:top w:val="none" w:sz="0" w:space="0" w:color="auto"/>
        <w:left w:val="none" w:sz="0" w:space="0" w:color="auto"/>
        <w:bottom w:val="none" w:sz="0" w:space="0" w:color="auto"/>
        <w:right w:val="none" w:sz="0" w:space="0" w:color="auto"/>
      </w:divBdr>
    </w:div>
    <w:div w:id="863399530">
      <w:bodyDiv w:val="1"/>
      <w:marLeft w:val="0"/>
      <w:marRight w:val="0"/>
      <w:marTop w:val="0"/>
      <w:marBottom w:val="0"/>
      <w:divBdr>
        <w:top w:val="none" w:sz="0" w:space="0" w:color="auto"/>
        <w:left w:val="none" w:sz="0" w:space="0" w:color="auto"/>
        <w:bottom w:val="none" w:sz="0" w:space="0" w:color="auto"/>
        <w:right w:val="none" w:sz="0" w:space="0" w:color="auto"/>
      </w:divBdr>
    </w:div>
    <w:div w:id="881746775">
      <w:bodyDiv w:val="1"/>
      <w:marLeft w:val="0"/>
      <w:marRight w:val="0"/>
      <w:marTop w:val="0"/>
      <w:marBottom w:val="0"/>
      <w:divBdr>
        <w:top w:val="none" w:sz="0" w:space="0" w:color="auto"/>
        <w:left w:val="none" w:sz="0" w:space="0" w:color="auto"/>
        <w:bottom w:val="none" w:sz="0" w:space="0" w:color="auto"/>
        <w:right w:val="none" w:sz="0" w:space="0" w:color="auto"/>
      </w:divBdr>
    </w:div>
    <w:div w:id="889539593">
      <w:bodyDiv w:val="1"/>
      <w:marLeft w:val="0"/>
      <w:marRight w:val="0"/>
      <w:marTop w:val="0"/>
      <w:marBottom w:val="0"/>
      <w:divBdr>
        <w:top w:val="none" w:sz="0" w:space="0" w:color="auto"/>
        <w:left w:val="none" w:sz="0" w:space="0" w:color="auto"/>
        <w:bottom w:val="none" w:sz="0" w:space="0" w:color="auto"/>
        <w:right w:val="none" w:sz="0" w:space="0" w:color="auto"/>
      </w:divBdr>
    </w:div>
    <w:div w:id="909267088">
      <w:bodyDiv w:val="1"/>
      <w:marLeft w:val="0"/>
      <w:marRight w:val="0"/>
      <w:marTop w:val="0"/>
      <w:marBottom w:val="0"/>
      <w:divBdr>
        <w:top w:val="none" w:sz="0" w:space="0" w:color="auto"/>
        <w:left w:val="none" w:sz="0" w:space="0" w:color="auto"/>
        <w:bottom w:val="none" w:sz="0" w:space="0" w:color="auto"/>
        <w:right w:val="none" w:sz="0" w:space="0" w:color="auto"/>
      </w:divBdr>
    </w:div>
    <w:div w:id="918098414">
      <w:bodyDiv w:val="1"/>
      <w:marLeft w:val="0"/>
      <w:marRight w:val="0"/>
      <w:marTop w:val="0"/>
      <w:marBottom w:val="0"/>
      <w:divBdr>
        <w:top w:val="none" w:sz="0" w:space="0" w:color="auto"/>
        <w:left w:val="none" w:sz="0" w:space="0" w:color="auto"/>
        <w:bottom w:val="none" w:sz="0" w:space="0" w:color="auto"/>
        <w:right w:val="none" w:sz="0" w:space="0" w:color="auto"/>
      </w:divBdr>
    </w:div>
    <w:div w:id="946156064">
      <w:bodyDiv w:val="1"/>
      <w:marLeft w:val="0"/>
      <w:marRight w:val="0"/>
      <w:marTop w:val="0"/>
      <w:marBottom w:val="0"/>
      <w:divBdr>
        <w:top w:val="none" w:sz="0" w:space="0" w:color="auto"/>
        <w:left w:val="none" w:sz="0" w:space="0" w:color="auto"/>
        <w:bottom w:val="none" w:sz="0" w:space="0" w:color="auto"/>
        <w:right w:val="none" w:sz="0" w:space="0" w:color="auto"/>
      </w:divBdr>
    </w:div>
    <w:div w:id="993223635">
      <w:bodyDiv w:val="1"/>
      <w:marLeft w:val="0"/>
      <w:marRight w:val="0"/>
      <w:marTop w:val="0"/>
      <w:marBottom w:val="0"/>
      <w:divBdr>
        <w:top w:val="none" w:sz="0" w:space="0" w:color="auto"/>
        <w:left w:val="none" w:sz="0" w:space="0" w:color="auto"/>
        <w:bottom w:val="none" w:sz="0" w:space="0" w:color="auto"/>
        <w:right w:val="none" w:sz="0" w:space="0" w:color="auto"/>
      </w:divBdr>
    </w:div>
    <w:div w:id="997223898">
      <w:bodyDiv w:val="1"/>
      <w:marLeft w:val="0"/>
      <w:marRight w:val="0"/>
      <w:marTop w:val="0"/>
      <w:marBottom w:val="0"/>
      <w:divBdr>
        <w:top w:val="none" w:sz="0" w:space="0" w:color="auto"/>
        <w:left w:val="none" w:sz="0" w:space="0" w:color="auto"/>
        <w:bottom w:val="none" w:sz="0" w:space="0" w:color="auto"/>
        <w:right w:val="none" w:sz="0" w:space="0" w:color="auto"/>
      </w:divBdr>
      <w:divsChild>
        <w:div w:id="1532759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816088">
              <w:marLeft w:val="0"/>
              <w:marRight w:val="0"/>
              <w:marTop w:val="0"/>
              <w:marBottom w:val="0"/>
              <w:divBdr>
                <w:top w:val="none" w:sz="0" w:space="0" w:color="auto"/>
                <w:left w:val="none" w:sz="0" w:space="0" w:color="auto"/>
                <w:bottom w:val="none" w:sz="0" w:space="0" w:color="auto"/>
                <w:right w:val="none" w:sz="0" w:space="0" w:color="auto"/>
              </w:divBdr>
              <w:divsChild>
                <w:div w:id="7977204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4043">
      <w:bodyDiv w:val="1"/>
      <w:marLeft w:val="0"/>
      <w:marRight w:val="0"/>
      <w:marTop w:val="0"/>
      <w:marBottom w:val="0"/>
      <w:divBdr>
        <w:top w:val="none" w:sz="0" w:space="0" w:color="auto"/>
        <w:left w:val="none" w:sz="0" w:space="0" w:color="auto"/>
        <w:bottom w:val="none" w:sz="0" w:space="0" w:color="auto"/>
        <w:right w:val="none" w:sz="0" w:space="0" w:color="auto"/>
      </w:divBdr>
    </w:div>
    <w:div w:id="1046638123">
      <w:bodyDiv w:val="1"/>
      <w:marLeft w:val="0"/>
      <w:marRight w:val="0"/>
      <w:marTop w:val="0"/>
      <w:marBottom w:val="0"/>
      <w:divBdr>
        <w:top w:val="none" w:sz="0" w:space="0" w:color="auto"/>
        <w:left w:val="none" w:sz="0" w:space="0" w:color="auto"/>
        <w:bottom w:val="none" w:sz="0" w:space="0" w:color="auto"/>
        <w:right w:val="none" w:sz="0" w:space="0" w:color="auto"/>
      </w:divBdr>
    </w:div>
    <w:div w:id="1076975092">
      <w:bodyDiv w:val="1"/>
      <w:marLeft w:val="0"/>
      <w:marRight w:val="0"/>
      <w:marTop w:val="0"/>
      <w:marBottom w:val="0"/>
      <w:divBdr>
        <w:top w:val="none" w:sz="0" w:space="0" w:color="auto"/>
        <w:left w:val="none" w:sz="0" w:space="0" w:color="auto"/>
        <w:bottom w:val="none" w:sz="0" w:space="0" w:color="auto"/>
        <w:right w:val="none" w:sz="0" w:space="0" w:color="auto"/>
      </w:divBdr>
    </w:div>
    <w:div w:id="1092167481">
      <w:bodyDiv w:val="1"/>
      <w:marLeft w:val="0"/>
      <w:marRight w:val="0"/>
      <w:marTop w:val="0"/>
      <w:marBottom w:val="0"/>
      <w:divBdr>
        <w:top w:val="none" w:sz="0" w:space="0" w:color="auto"/>
        <w:left w:val="none" w:sz="0" w:space="0" w:color="auto"/>
        <w:bottom w:val="none" w:sz="0" w:space="0" w:color="auto"/>
        <w:right w:val="none" w:sz="0" w:space="0" w:color="auto"/>
      </w:divBdr>
    </w:div>
    <w:div w:id="1127624419">
      <w:bodyDiv w:val="1"/>
      <w:marLeft w:val="0"/>
      <w:marRight w:val="0"/>
      <w:marTop w:val="0"/>
      <w:marBottom w:val="0"/>
      <w:divBdr>
        <w:top w:val="none" w:sz="0" w:space="0" w:color="auto"/>
        <w:left w:val="none" w:sz="0" w:space="0" w:color="auto"/>
        <w:bottom w:val="none" w:sz="0" w:space="0" w:color="auto"/>
        <w:right w:val="none" w:sz="0" w:space="0" w:color="auto"/>
      </w:divBdr>
    </w:div>
    <w:div w:id="1140536061">
      <w:bodyDiv w:val="1"/>
      <w:marLeft w:val="0"/>
      <w:marRight w:val="0"/>
      <w:marTop w:val="0"/>
      <w:marBottom w:val="0"/>
      <w:divBdr>
        <w:top w:val="none" w:sz="0" w:space="0" w:color="auto"/>
        <w:left w:val="none" w:sz="0" w:space="0" w:color="auto"/>
        <w:bottom w:val="none" w:sz="0" w:space="0" w:color="auto"/>
        <w:right w:val="none" w:sz="0" w:space="0" w:color="auto"/>
      </w:divBdr>
    </w:div>
    <w:div w:id="1141574407">
      <w:bodyDiv w:val="1"/>
      <w:marLeft w:val="0"/>
      <w:marRight w:val="0"/>
      <w:marTop w:val="0"/>
      <w:marBottom w:val="0"/>
      <w:divBdr>
        <w:top w:val="none" w:sz="0" w:space="0" w:color="auto"/>
        <w:left w:val="none" w:sz="0" w:space="0" w:color="auto"/>
        <w:bottom w:val="none" w:sz="0" w:space="0" w:color="auto"/>
        <w:right w:val="none" w:sz="0" w:space="0" w:color="auto"/>
      </w:divBdr>
    </w:div>
    <w:div w:id="1143962226">
      <w:bodyDiv w:val="1"/>
      <w:marLeft w:val="0"/>
      <w:marRight w:val="0"/>
      <w:marTop w:val="0"/>
      <w:marBottom w:val="0"/>
      <w:divBdr>
        <w:top w:val="none" w:sz="0" w:space="0" w:color="auto"/>
        <w:left w:val="none" w:sz="0" w:space="0" w:color="auto"/>
        <w:bottom w:val="none" w:sz="0" w:space="0" w:color="auto"/>
        <w:right w:val="none" w:sz="0" w:space="0" w:color="auto"/>
      </w:divBdr>
      <w:divsChild>
        <w:div w:id="904218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366376">
              <w:marLeft w:val="0"/>
              <w:marRight w:val="0"/>
              <w:marTop w:val="0"/>
              <w:marBottom w:val="0"/>
              <w:divBdr>
                <w:top w:val="none" w:sz="0" w:space="0" w:color="auto"/>
                <w:left w:val="none" w:sz="0" w:space="0" w:color="auto"/>
                <w:bottom w:val="none" w:sz="0" w:space="0" w:color="auto"/>
                <w:right w:val="none" w:sz="0" w:space="0" w:color="auto"/>
              </w:divBdr>
              <w:divsChild>
                <w:div w:id="9654290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87928">
      <w:bodyDiv w:val="1"/>
      <w:marLeft w:val="0"/>
      <w:marRight w:val="0"/>
      <w:marTop w:val="0"/>
      <w:marBottom w:val="0"/>
      <w:divBdr>
        <w:top w:val="none" w:sz="0" w:space="0" w:color="auto"/>
        <w:left w:val="none" w:sz="0" w:space="0" w:color="auto"/>
        <w:bottom w:val="none" w:sz="0" w:space="0" w:color="auto"/>
        <w:right w:val="none" w:sz="0" w:space="0" w:color="auto"/>
      </w:divBdr>
      <w:divsChild>
        <w:div w:id="1774859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107977">
              <w:marLeft w:val="0"/>
              <w:marRight w:val="0"/>
              <w:marTop w:val="0"/>
              <w:marBottom w:val="0"/>
              <w:divBdr>
                <w:top w:val="none" w:sz="0" w:space="0" w:color="auto"/>
                <w:left w:val="none" w:sz="0" w:space="0" w:color="auto"/>
                <w:bottom w:val="none" w:sz="0" w:space="0" w:color="auto"/>
                <w:right w:val="none" w:sz="0" w:space="0" w:color="auto"/>
              </w:divBdr>
              <w:divsChild>
                <w:div w:id="137268368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94378">
      <w:bodyDiv w:val="1"/>
      <w:marLeft w:val="0"/>
      <w:marRight w:val="0"/>
      <w:marTop w:val="0"/>
      <w:marBottom w:val="0"/>
      <w:divBdr>
        <w:top w:val="none" w:sz="0" w:space="0" w:color="auto"/>
        <w:left w:val="none" w:sz="0" w:space="0" w:color="auto"/>
        <w:bottom w:val="none" w:sz="0" w:space="0" w:color="auto"/>
        <w:right w:val="none" w:sz="0" w:space="0" w:color="auto"/>
      </w:divBdr>
    </w:div>
    <w:div w:id="1467120850">
      <w:bodyDiv w:val="1"/>
      <w:marLeft w:val="0"/>
      <w:marRight w:val="0"/>
      <w:marTop w:val="0"/>
      <w:marBottom w:val="0"/>
      <w:divBdr>
        <w:top w:val="none" w:sz="0" w:space="0" w:color="auto"/>
        <w:left w:val="none" w:sz="0" w:space="0" w:color="auto"/>
        <w:bottom w:val="none" w:sz="0" w:space="0" w:color="auto"/>
        <w:right w:val="none" w:sz="0" w:space="0" w:color="auto"/>
      </w:divBdr>
    </w:div>
    <w:div w:id="1493259712">
      <w:bodyDiv w:val="1"/>
      <w:marLeft w:val="0"/>
      <w:marRight w:val="0"/>
      <w:marTop w:val="0"/>
      <w:marBottom w:val="0"/>
      <w:divBdr>
        <w:top w:val="none" w:sz="0" w:space="0" w:color="auto"/>
        <w:left w:val="none" w:sz="0" w:space="0" w:color="auto"/>
        <w:bottom w:val="none" w:sz="0" w:space="0" w:color="auto"/>
        <w:right w:val="none" w:sz="0" w:space="0" w:color="auto"/>
      </w:divBdr>
    </w:div>
    <w:div w:id="1494369258">
      <w:bodyDiv w:val="1"/>
      <w:marLeft w:val="0"/>
      <w:marRight w:val="0"/>
      <w:marTop w:val="0"/>
      <w:marBottom w:val="0"/>
      <w:divBdr>
        <w:top w:val="none" w:sz="0" w:space="0" w:color="auto"/>
        <w:left w:val="none" w:sz="0" w:space="0" w:color="auto"/>
        <w:bottom w:val="none" w:sz="0" w:space="0" w:color="auto"/>
        <w:right w:val="none" w:sz="0" w:space="0" w:color="auto"/>
      </w:divBdr>
    </w:div>
    <w:div w:id="1513254021">
      <w:bodyDiv w:val="1"/>
      <w:marLeft w:val="0"/>
      <w:marRight w:val="0"/>
      <w:marTop w:val="0"/>
      <w:marBottom w:val="0"/>
      <w:divBdr>
        <w:top w:val="none" w:sz="0" w:space="0" w:color="auto"/>
        <w:left w:val="none" w:sz="0" w:space="0" w:color="auto"/>
        <w:bottom w:val="none" w:sz="0" w:space="0" w:color="auto"/>
        <w:right w:val="none" w:sz="0" w:space="0" w:color="auto"/>
      </w:divBdr>
      <w:divsChild>
        <w:div w:id="689987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059022">
              <w:marLeft w:val="0"/>
              <w:marRight w:val="0"/>
              <w:marTop w:val="0"/>
              <w:marBottom w:val="0"/>
              <w:divBdr>
                <w:top w:val="none" w:sz="0" w:space="0" w:color="auto"/>
                <w:left w:val="none" w:sz="0" w:space="0" w:color="auto"/>
                <w:bottom w:val="none" w:sz="0" w:space="0" w:color="auto"/>
                <w:right w:val="none" w:sz="0" w:space="0" w:color="auto"/>
              </w:divBdr>
              <w:divsChild>
                <w:div w:id="11078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95718">
      <w:bodyDiv w:val="1"/>
      <w:marLeft w:val="0"/>
      <w:marRight w:val="0"/>
      <w:marTop w:val="0"/>
      <w:marBottom w:val="0"/>
      <w:divBdr>
        <w:top w:val="none" w:sz="0" w:space="0" w:color="auto"/>
        <w:left w:val="none" w:sz="0" w:space="0" w:color="auto"/>
        <w:bottom w:val="none" w:sz="0" w:space="0" w:color="auto"/>
        <w:right w:val="none" w:sz="0" w:space="0" w:color="auto"/>
      </w:divBdr>
    </w:div>
    <w:div w:id="1576865306">
      <w:bodyDiv w:val="1"/>
      <w:marLeft w:val="0"/>
      <w:marRight w:val="0"/>
      <w:marTop w:val="0"/>
      <w:marBottom w:val="0"/>
      <w:divBdr>
        <w:top w:val="none" w:sz="0" w:space="0" w:color="auto"/>
        <w:left w:val="none" w:sz="0" w:space="0" w:color="auto"/>
        <w:bottom w:val="none" w:sz="0" w:space="0" w:color="auto"/>
        <w:right w:val="none" w:sz="0" w:space="0" w:color="auto"/>
      </w:divBdr>
    </w:div>
    <w:div w:id="1604803701">
      <w:bodyDiv w:val="1"/>
      <w:marLeft w:val="0"/>
      <w:marRight w:val="0"/>
      <w:marTop w:val="0"/>
      <w:marBottom w:val="0"/>
      <w:divBdr>
        <w:top w:val="none" w:sz="0" w:space="0" w:color="auto"/>
        <w:left w:val="none" w:sz="0" w:space="0" w:color="auto"/>
        <w:bottom w:val="none" w:sz="0" w:space="0" w:color="auto"/>
        <w:right w:val="none" w:sz="0" w:space="0" w:color="auto"/>
      </w:divBdr>
    </w:div>
    <w:div w:id="1621297403">
      <w:bodyDiv w:val="1"/>
      <w:marLeft w:val="0"/>
      <w:marRight w:val="0"/>
      <w:marTop w:val="0"/>
      <w:marBottom w:val="0"/>
      <w:divBdr>
        <w:top w:val="none" w:sz="0" w:space="0" w:color="auto"/>
        <w:left w:val="none" w:sz="0" w:space="0" w:color="auto"/>
        <w:bottom w:val="none" w:sz="0" w:space="0" w:color="auto"/>
        <w:right w:val="none" w:sz="0" w:space="0" w:color="auto"/>
      </w:divBdr>
    </w:div>
    <w:div w:id="1654405098">
      <w:bodyDiv w:val="1"/>
      <w:marLeft w:val="0"/>
      <w:marRight w:val="0"/>
      <w:marTop w:val="0"/>
      <w:marBottom w:val="0"/>
      <w:divBdr>
        <w:top w:val="none" w:sz="0" w:space="0" w:color="auto"/>
        <w:left w:val="none" w:sz="0" w:space="0" w:color="auto"/>
        <w:bottom w:val="none" w:sz="0" w:space="0" w:color="auto"/>
        <w:right w:val="none" w:sz="0" w:space="0" w:color="auto"/>
      </w:divBdr>
    </w:div>
    <w:div w:id="1682509895">
      <w:bodyDiv w:val="1"/>
      <w:marLeft w:val="0"/>
      <w:marRight w:val="0"/>
      <w:marTop w:val="0"/>
      <w:marBottom w:val="0"/>
      <w:divBdr>
        <w:top w:val="none" w:sz="0" w:space="0" w:color="auto"/>
        <w:left w:val="none" w:sz="0" w:space="0" w:color="auto"/>
        <w:bottom w:val="none" w:sz="0" w:space="0" w:color="auto"/>
        <w:right w:val="none" w:sz="0" w:space="0" w:color="auto"/>
      </w:divBdr>
    </w:div>
    <w:div w:id="1691640858">
      <w:bodyDiv w:val="1"/>
      <w:marLeft w:val="0"/>
      <w:marRight w:val="0"/>
      <w:marTop w:val="0"/>
      <w:marBottom w:val="0"/>
      <w:divBdr>
        <w:top w:val="none" w:sz="0" w:space="0" w:color="auto"/>
        <w:left w:val="none" w:sz="0" w:space="0" w:color="auto"/>
        <w:bottom w:val="none" w:sz="0" w:space="0" w:color="auto"/>
        <w:right w:val="none" w:sz="0" w:space="0" w:color="auto"/>
      </w:divBdr>
    </w:div>
    <w:div w:id="1693609881">
      <w:bodyDiv w:val="1"/>
      <w:marLeft w:val="0"/>
      <w:marRight w:val="0"/>
      <w:marTop w:val="0"/>
      <w:marBottom w:val="0"/>
      <w:divBdr>
        <w:top w:val="none" w:sz="0" w:space="0" w:color="auto"/>
        <w:left w:val="none" w:sz="0" w:space="0" w:color="auto"/>
        <w:bottom w:val="none" w:sz="0" w:space="0" w:color="auto"/>
        <w:right w:val="none" w:sz="0" w:space="0" w:color="auto"/>
      </w:divBdr>
    </w:div>
    <w:div w:id="1705014715">
      <w:bodyDiv w:val="1"/>
      <w:marLeft w:val="0"/>
      <w:marRight w:val="0"/>
      <w:marTop w:val="0"/>
      <w:marBottom w:val="0"/>
      <w:divBdr>
        <w:top w:val="none" w:sz="0" w:space="0" w:color="auto"/>
        <w:left w:val="none" w:sz="0" w:space="0" w:color="auto"/>
        <w:bottom w:val="none" w:sz="0" w:space="0" w:color="auto"/>
        <w:right w:val="none" w:sz="0" w:space="0" w:color="auto"/>
      </w:divBdr>
    </w:div>
    <w:div w:id="1705136324">
      <w:bodyDiv w:val="1"/>
      <w:marLeft w:val="0"/>
      <w:marRight w:val="0"/>
      <w:marTop w:val="0"/>
      <w:marBottom w:val="0"/>
      <w:divBdr>
        <w:top w:val="none" w:sz="0" w:space="0" w:color="auto"/>
        <w:left w:val="none" w:sz="0" w:space="0" w:color="auto"/>
        <w:bottom w:val="none" w:sz="0" w:space="0" w:color="auto"/>
        <w:right w:val="none" w:sz="0" w:space="0" w:color="auto"/>
      </w:divBdr>
    </w:div>
    <w:div w:id="1705792959">
      <w:bodyDiv w:val="1"/>
      <w:marLeft w:val="0"/>
      <w:marRight w:val="0"/>
      <w:marTop w:val="0"/>
      <w:marBottom w:val="0"/>
      <w:divBdr>
        <w:top w:val="none" w:sz="0" w:space="0" w:color="auto"/>
        <w:left w:val="none" w:sz="0" w:space="0" w:color="auto"/>
        <w:bottom w:val="none" w:sz="0" w:space="0" w:color="auto"/>
        <w:right w:val="none" w:sz="0" w:space="0" w:color="auto"/>
      </w:divBdr>
    </w:div>
    <w:div w:id="1749837598">
      <w:bodyDiv w:val="1"/>
      <w:marLeft w:val="0"/>
      <w:marRight w:val="0"/>
      <w:marTop w:val="0"/>
      <w:marBottom w:val="0"/>
      <w:divBdr>
        <w:top w:val="none" w:sz="0" w:space="0" w:color="auto"/>
        <w:left w:val="none" w:sz="0" w:space="0" w:color="auto"/>
        <w:bottom w:val="none" w:sz="0" w:space="0" w:color="auto"/>
        <w:right w:val="none" w:sz="0" w:space="0" w:color="auto"/>
      </w:divBdr>
    </w:div>
    <w:div w:id="1760055673">
      <w:bodyDiv w:val="1"/>
      <w:marLeft w:val="0"/>
      <w:marRight w:val="0"/>
      <w:marTop w:val="0"/>
      <w:marBottom w:val="0"/>
      <w:divBdr>
        <w:top w:val="none" w:sz="0" w:space="0" w:color="auto"/>
        <w:left w:val="none" w:sz="0" w:space="0" w:color="auto"/>
        <w:bottom w:val="none" w:sz="0" w:space="0" w:color="auto"/>
        <w:right w:val="none" w:sz="0" w:space="0" w:color="auto"/>
      </w:divBdr>
    </w:div>
    <w:div w:id="1798983231">
      <w:bodyDiv w:val="1"/>
      <w:marLeft w:val="0"/>
      <w:marRight w:val="0"/>
      <w:marTop w:val="0"/>
      <w:marBottom w:val="0"/>
      <w:divBdr>
        <w:top w:val="none" w:sz="0" w:space="0" w:color="auto"/>
        <w:left w:val="none" w:sz="0" w:space="0" w:color="auto"/>
        <w:bottom w:val="none" w:sz="0" w:space="0" w:color="auto"/>
        <w:right w:val="none" w:sz="0" w:space="0" w:color="auto"/>
      </w:divBdr>
    </w:div>
    <w:div w:id="1810587503">
      <w:bodyDiv w:val="1"/>
      <w:marLeft w:val="0"/>
      <w:marRight w:val="0"/>
      <w:marTop w:val="0"/>
      <w:marBottom w:val="0"/>
      <w:divBdr>
        <w:top w:val="none" w:sz="0" w:space="0" w:color="auto"/>
        <w:left w:val="none" w:sz="0" w:space="0" w:color="auto"/>
        <w:bottom w:val="none" w:sz="0" w:space="0" w:color="auto"/>
        <w:right w:val="none" w:sz="0" w:space="0" w:color="auto"/>
      </w:divBdr>
      <w:divsChild>
        <w:div w:id="917131058">
          <w:marLeft w:val="0"/>
          <w:marRight w:val="0"/>
          <w:marTop w:val="0"/>
          <w:marBottom w:val="0"/>
          <w:divBdr>
            <w:top w:val="none" w:sz="0" w:space="0" w:color="auto"/>
            <w:left w:val="none" w:sz="0" w:space="0" w:color="auto"/>
            <w:bottom w:val="none" w:sz="0" w:space="0" w:color="auto"/>
            <w:right w:val="none" w:sz="0" w:space="0" w:color="auto"/>
          </w:divBdr>
          <w:divsChild>
            <w:div w:id="15234334">
              <w:marLeft w:val="0"/>
              <w:marRight w:val="0"/>
              <w:marTop w:val="0"/>
              <w:marBottom w:val="0"/>
              <w:divBdr>
                <w:top w:val="none" w:sz="0" w:space="0" w:color="auto"/>
                <w:left w:val="none" w:sz="0" w:space="0" w:color="auto"/>
                <w:bottom w:val="none" w:sz="0" w:space="0" w:color="auto"/>
                <w:right w:val="none" w:sz="0" w:space="0" w:color="auto"/>
              </w:divBdr>
            </w:div>
          </w:divsChild>
        </w:div>
        <w:div w:id="1340080301">
          <w:marLeft w:val="0"/>
          <w:marRight w:val="0"/>
          <w:marTop w:val="0"/>
          <w:marBottom w:val="0"/>
          <w:divBdr>
            <w:top w:val="none" w:sz="0" w:space="0" w:color="auto"/>
            <w:left w:val="none" w:sz="0" w:space="0" w:color="auto"/>
            <w:bottom w:val="none" w:sz="0" w:space="0" w:color="auto"/>
            <w:right w:val="none" w:sz="0" w:space="0" w:color="auto"/>
          </w:divBdr>
          <w:divsChild>
            <w:div w:id="14839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8748">
      <w:bodyDiv w:val="1"/>
      <w:marLeft w:val="0"/>
      <w:marRight w:val="0"/>
      <w:marTop w:val="0"/>
      <w:marBottom w:val="0"/>
      <w:divBdr>
        <w:top w:val="none" w:sz="0" w:space="0" w:color="auto"/>
        <w:left w:val="none" w:sz="0" w:space="0" w:color="auto"/>
        <w:bottom w:val="none" w:sz="0" w:space="0" w:color="auto"/>
        <w:right w:val="none" w:sz="0" w:space="0" w:color="auto"/>
      </w:divBdr>
    </w:div>
    <w:div w:id="1845123258">
      <w:bodyDiv w:val="1"/>
      <w:marLeft w:val="0"/>
      <w:marRight w:val="0"/>
      <w:marTop w:val="0"/>
      <w:marBottom w:val="0"/>
      <w:divBdr>
        <w:top w:val="none" w:sz="0" w:space="0" w:color="auto"/>
        <w:left w:val="none" w:sz="0" w:space="0" w:color="auto"/>
        <w:bottom w:val="none" w:sz="0" w:space="0" w:color="auto"/>
        <w:right w:val="none" w:sz="0" w:space="0" w:color="auto"/>
      </w:divBdr>
    </w:div>
    <w:div w:id="1863860343">
      <w:bodyDiv w:val="1"/>
      <w:marLeft w:val="0"/>
      <w:marRight w:val="0"/>
      <w:marTop w:val="0"/>
      <w:marBottom w:val="0"/>
      <w:divBdr>
        <w:top w:val="none" w:sz="0" w:space="0" w:color="auto"/>
        <w:left w:val="none" w:sz="0" w:space="0" w:color="auto"/>
        <w:bottom w:val="none" w:sz="0" w:space="0" w:color="auto"/>
        <w:right w:val="none" w:sz="0" w:space="0" w:color="auto"/>
      </w:divBdr>
    </w:div>
    <w:div w:id="1869875753">
      <w:bodyDiv w:val="1"/>
      <w:marLeft w:val="0"/>
      <w:marRight w:val="0"/>
      <w:marTop w:val="0"/>
      <w:marBottom w:val="0"/>
      <w:divBdr>
        <w:top w:val="none" w:sz="0" w:space="0" w:color="auto"/>
        <w:left w:val="none" w:sz="0" w:space="0" w:color="auto"/>
        <w:bottom w:val="none" w:sz="0" w:space="0" w:color="auto"/>
        <w:right w:val="none" w:sz="0" w:space="0" w:color="auto"/>
      </w:divBdr>
    </w:div>
    <w:div w:id="1889564522">
      <w:bodyDiv w:val="1"/>
      <w:marLeft w:val="0"/>
      <w:marRight w:val="0"/>
      <w:marTop w:val="0"/>
      <w:marBottom w:val="0"/>
      <w:divBdr>
        <w:top w:val="none" w:sz="0" w:space="0" w:color="auto"/>
        <w:left w:val="none" w:sz="0" w:space="0" w:color="auto"/>
        <w:bottom w:val="none" w:sz="0" w:space="0" w:color="auto"/>
        <w:right w:val="none" w:sz="0" w:space="0" w:color="auto"/>
      </w:divBdr>
    </w:div>
    <w:div w:id="1933470981">
      <w:bodyDiv w:val="1"/>
      <w:marLeft w:val="0"/>
      <w:marRight w:val="0"/>
      <w:marTop w:val="0"/>
      <w:marBottom w:val="0"/>
      <w:divBdr>
        <w:top w:val="none" w:sz="0" w:space="0" w:color="auto"/>
        <w:left w:val="none" w:sz="0" w:space="0" w:color="auto"/>
        <w:bottom w:val="none" w:sz="0" w:space="0" w:color="auto"/>
        <w:right w:val="none" w:sz="0" w:space="0" w:color="auto"/>
      </w:divBdr>
    </w:div>
    <w:div w:id="1975528272">
      <w:bodyDiv w:val="1"/>
      <w:marLeft w:val="0"/>
      <w:marRight w:val="0"/>
      <w:marTop w:val="0"/>
      <w:marBottom w:val="0"/>
      <w:divBdr>
        <w:top w:val="none" w:sz="0" w:space="0" w:color="auto"/>
        <w:left w:val="none" w:sz="0" w:space="0" w:color="auto"/>
        <w:bottom w:val="none" w:sz="0" w:space="0" w:color="auto"/>
        <w:right w:val="none" w:sz="0" w:space="0" w:color="auto"/>
      </w:divBdr>
    </w:div>
    <w:div w:id="1998803520">
      <w:bodyDiv w:val="1"/>
      <w:marLeft w:val="0"/>
      <w:marRight w:val="0"/>
      <w:marTop w:val="0"/>
      <w:marBottom w:val="0"/>
      <w:divBdr>
        <w:top w:val="none" w:sz="0" w:space="0" w:color="auto"/>
        <w:left w:val="none" w:sz="0" w:space="0" w:color="auto"/>
        <w:bottom w:val="none" w:sz="0" w:space="0" w:color="auto"/>
        <w:right w:val="none" w:sz="0" w:space="0" w:color="auto"/>
      </w:divBdr>
    </w:div>
    <w:div w:id="2026516876">
      <w:bodyDiv w:val="1"/>
      <w:marLeft w:val="0"/>
      <w:marRight w:val="0"/>
      <w:marTop w:val="0"/>
      <w:marBottom w:val="0"/>
      <w:divBdr>
        <w:top w:val="none" w:sz="0" w:space="0" w:color="auto"/>
        <w:left w:val="none" w:sz="0" w:space="0" w:color="auto"/>
        <w:bottom w:val="none" w:sz="0" w:space="0" w:color="auto"/>
        <w:right w:val="none" w:sz="0" w:space="0" w:color="auto"/>
      </w:divBdr>
    </w:div>
    <w:div w:id="2028216672">
      <w:bodyDiv w:val="1"/>
      <w:marLeft w:val="0"/>
      <w:marRight w:val="0"/>
      <w:marTop w:val="0"/>
      <w:marBottom w:val="0"/>
      <w:divBdr>
        <w:top w:val="none" w:sz="0" w:space="0" w:color="auto"/>
        <w:left w:val="none" w:sz="0" w:space="0" w:color="auto"/>
        <w:bottom w:val="none" w:sz="0" w:space="0" w:color="auto"/>
        <w:right w:val="none" w:sz="0" w:space="0" w:color="auto"/>
      </w:divBdr>
    </w:div>
    <w:div w:id="2028672435">
      <w:bodyDiv w:val="1"/>
      <w:marLeft w:val="0"/>
      <w:marRight w:val="0"/>
      <w:marTop w:val="0"/>
      <w:marBottom w:val="0"/>
      <w:divBdr>
        <w:top w:val="none" w:sz="0" w:space="0" w:color="auto"/>
        <w:left w:val="none" w:sz="0" w:space="0" w:color="auto"/>
        <w:bottom w:val="none" w:sz="0" w:space="0" w:color="auto"/>
        <w:right w:val="none" w:sz="0" w:space="0" w:color="auto"/>
      </w:divBdr>
    </w:div>
    <w:div w:id="2047755829">
      <w:bodyDiv w:val="1"/>
      <w:marLeft w:val="0"/>
      <w:marRight w:val="0"/>
      <w:marTop w:val="0"/>
      <w:marBottom w:val="0"/>
      <w:divBdr>
        <w:top w:val="none" w:sz="0" w:space="0" w:color="auto"/>
        <w:left w:val="none" w:sz="0" w:space="0" w:color="auto"/>
        <w:bottom w:val="none" w:sz="0" w:space="0" w:color="auto"/>
        <w:right w:val="none" w:sz="0" w:space="0" w:color="auto"/>
      </w:divBdr>
    </w:div>
    <w:div w:id="2055696621">
      <w:bodyDiv w:val="1"/>
      <w:marLeft w:val="0"/>
      <w:marRight w:val="0"/>
      <w:marTop w:val="0"/>
      <w:marBottom w:val="0"/>
      <w:divBdr>
        <w:top w:val="none" w:sz="0" w:space="0" w:color="auto"/>
        <w:left w:val="none" w:sz="0" w:space="0" w:color="auto"/>
        <w:bottom w:val="none" w:sz="0" w:space="0" w:color="auto"/>
        <w:right w:val="none" w:sz="0" w:space="0" w:color="auto"/>
      </w:divBdr>
    </w:div>
    <w:div w:id="2074347502">
      <w:bodyDiv w:val="1"/>
      <w:marLeft w:val="0"/>
      <w:marRight w:val="0"/>
      <w:marTop w:val="0"/>
      <w:marBottom w:val="0"/>
      <w:divBdr>
        <w:top w:val="none" w:sz="0" w:space="0" w:color="auto"/>
        <w:left w:val="none" w:sz="0" w:space="0" w:color="auto"/>
        <w:bottom w:val="none" w:sz="0" w:space="0" w:color="auto"/>
        <w:right w:val="none" w:sz="0" w:space="0" w:color="auto"/>
      </w:divBdr>
    </w:div>
    <w:div w:id="21258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inscan.uwo.ca/research/cores/computational_core/postdoctoral_and_graduate_fellowship_program.html" TargetMode="External"/><Relationship Id="rId13" Type="http://schemas.openxmlformats.org/officeDocument/2006/relationships/hyperlink" Target="mailto:ryan.salewski@uwo.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inscan@uwo.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y.harrison@uwo.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mur@uwo.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rants.nih.gov/grants/forms/biosketch.htm" TargetMode="External"/><Relationship Id="rId14" Type="http://schemas.openxmlformats.org/officeDocument/2006/relationships/hyperlink" Target="mailto:mmur@uw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D5FCF-A49A-9D40-A5D9-BF9CF53F0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2172</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Manager/>
  <Company>Western University</Company>
  <LinksUpToDate>false</LinksUpToDate>
  <CharactersWithSpaces>14530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rsalews</dc:creator>
  <cp:keywords/>
  <dc:description/>
  <cp:lastModifiedBy>Hassam Bin Zafar</cp:lastModifiedBy>
  <cp:revision>2</cp:revision>
  <cp:lastPrinted>2019-02-07T15:28:00Z</cp:lastPrinted>
  <dcterms:created xsi:type="dcterms:W3CDTF">2023-01-23T19:33:00Z</dcterms:created>
  <dcterms:modified xsi:type="dcterms:W3CDTF">2023-01-23T19:33:00Z</dcterms:modified>
  <cp:category/>
</cp:coreProperties>
</file>