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0339A94" w:rsidP="50339A94" w:rsidRDefault="50339A94" w14:paraId="7B69A488" w14:textId="194064E4">
      <w:pPr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Pr="00480426" w:rsidR="001447FE" w:rsidRDefault="001D57D0" w14:paraId="3DABEB3C" w14:textId="591BE5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4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Post-Workshop Questionnaire: </w:t>
      </w:r>
    </w:p>
    <w:p w:rsidRPr="00260770" w:rsidR="0C388FDE" w:rsidP="0C388FDE" w:rsidRDefault="001D57D0" w14:paraId="2C5C6B27" w14:textId="38097501">
      <w:pPr>
        <w:pStyle w:val="NormalWeb"/>
        <w:rPr>
          <w:i/>
          <w:iCs/>
          <w:color w:val="000000"/>
          <w:sz w:val="28"/>
          <w:szCs w:val="28"/>
        </w:rPr>
      </w:pPr>
      <w:r w:rsidRPr="00260770">
        <w:rPr>
          <w:i/>
          <w:iCs/>
          <w:color w:val="000000" w:themeColor="text1"/>
          <w:sz w:val="28"/>
          <w:szCs w:val="28"/>
        </w:rPr>
        <w:t>Survey Instructions for Workshop Participants</w:t>
      </w:r>
    </w:p>
    <w:p w:rsidRPr="006239B7" w:rsidR="0C388FDE" w:rsidP="0C388FDE" w:rsidRDefault="001D57D0" w14:paraId="46EBEB6F" w14:textId="15E7ADF2">
      <w:pPr>
        <w:pStyle w:val="NormalWeb"/>
        <w:rPr>
          <w:color w:val="000000"/>
          <w:sz w:val="28"/>
          <w:szCs w:val="28"/>
        </w:rPr>
      </w:pPr>
      <w:r w:rsidRPr="0C388FDE">
        <w:rPr>
          <w:color w:val="000000" w:themeColor="text1"/>
          <w:sz w:val="28"/>
          <w:szCs w:val="28"/>
        </w:rPr>
        <w:t>Hello!</w:t>
      </w:r>
    </w:p>
    <w:p w:rsidR="0C388FDE" w:rsidP="0C388FDE" w:rsidRDefault="001D57D0" w14:paraId="22FB9866" w14:textId="7ADA4667">
      <w:pPr>
        <w:pStyle w:val="NormalWeb"/>
        <w:rPr>
          <w:color w:val="000000" w:themeColor="text1"/>
          <w:sz w:val="28"/>
          <w:szCs w:val="28"/>
        </w:rPr>
      </w:pPr>
      <w:r w:rsidRPr="50339A94" w:rsidR="001D57D0">
        <w:rPr>
          <w:color w:val="000000" w:themeColor="text1" w:themeTint="FF" w:themeShade="FF"/>
          <w:sz w:val="28"/>
          <w:szCs w:val="28"/>
        </w:rPr>
        <w:t xml:space="preserve">Thank you for taking part in this </w:t>
      </w:r>
      <w:r w:rsidRPr="50339A94" w:rsidR="006239B7">
        <w:rPr>
          <w:color w:val="000000" w:themeColor="text1" w:themeTint="FF" w:themeShade="FF"/>
          <w:sz w:val="28"/>
          <w:szCs w:val="28"/>
        </w:rPr>
        <w:t xml:space="preserve">optional </w:t>
      </w:r>
      <w:r w:rsidRPr="50339A94" w:rsidR="001D57D0">
        <w:rPr>
          <w:color w:val="000000" w:themeColor="text1" w:themeTint="FF" w:themeShade="FF"/>
          <w:sz w:val="28"/>
          <w:szCs w:val="28"/>
        </w:rPr>
        <w:t xml:space="preserve">survey. </w:t>
      </w:r>
      <w:r w:rsidRPr="50339A94" w:rsidR="006239B7">
        <w:rPr>
          <w:color w:val="000000" w:themeColor="text1" w:themeTint="FF" w:themeShade="FF"/>
          <w:sz w:val="28"/>
          <w:szCs w:val="28"/>
        </w:rPr>
        <w:t>Response</w:t>
      </w:r>
      <w:r w:rsidRPr="50339A94" w:rsidR="001D57D0">
        <w:rPr>
          <w:color w:val="000000" w:themeColor="text1" w:themeTint="FF" w:themeShade="FF"/>
          <w:sz w:val="28"/>
          <w:szCs w:val="28"/>
        </w:rPr>
        <w:t xml:space="preserve">s </w:t>
      </w:r>
      <w:r w:rsidRPr="50339A94" w:rsidR="006239B7">
        <w:rPr>
          <w:color w:val="000000" w:themeColor="text1" w:themeTint="FF" w:themeShade="FF"/>
          <w:sz w:val="28"/>
          <w:szCs w:val="28"/>
        </w:rPr>
        <w:t xml:space="preserve">to this </w:t>
      </w:r>
      <w:r w:rsidRPr="50339A94" w:rsidR="001D57D0">
        <w:rPr>
          <w:color w:val="000000" w:themeColor="text1" w:themeTint="FF" w:themeShade="FF"/>
          <w:sz w:val="28"/>
          <w:szCs w:val="28"/>
        </w:rPr>
        <w:t xml:space="preserve">survey </w:t>
      </w:r>
      <w:r w:rsidRPr="50339A94" w:rsidR="006239B7">
        <w:rPr>
          <w:color w:val="000000" w:themeColor="text1" w:themeTint="FF" w:themeShade="FF"/>
          <w:sz w:val="28"/>
          <w:szCs w:val="28"/>
        </w:rPr>
        <w:t>will help our team</w:t>
      </w:r>
      <w:r w:rsidRPr="50339A94" w:rsidR="001D57D0">
        <w:rPr>
          <w:color w:val="000000" w:themeColor="text1" w:themeTint="FF" w:themeShade="FF"/>
          <w:sz w:val="28"/>
          <w:szCs w:val="28"/>
        </w:rPr>
        <w:t xml:space="preserve"> understand</w:t>
      </w:r>
      <w:r w:rsidRPr="50339A94" w:rsidR="006239B7">
        <w:rPr>
          <w:color w:val="000000" w:themeColor="text1" w:themeTint="FF" w:themeShade="FF"/>
          <w:sz w:val="28"/>
          <w:szCs w:val="28"/>
        </w:rPr>
        <w:t>: a)</w:t>
      </w:r>
      <w:r w:rsidRPr="50339A94" w:rsidR="001D57D0">
        <w:rPr>
          <w:color w:val="000000" w:themeColor="text1" w:themeTint="FF" w:themeShade="FF"/>
          <w:sz w:val="28"/>
          <w:szCs w:val="28"/>
        </w:rPr>
        <w:t xml:space="preserve"> if the workshop on </w:t>
      </w:r>
      <w:r w:rsidRPr="50339A94" w:rsidR="001D57D0">
        <w:rPr>
          <w:b w:val="1"/>
          <w:bCs w:val="1"/>
          <w:color w:val="000000" w:themeColor="text1" w:themeTint="FF" w:themeShade="FF"/>
          <w:sz w:val="28"/>
          <w:szCs w:val="28"/>
        </w:rPr>
        <w:t>Research Participants' Rights</w:t>
      </w:r>
      <w:r w:rsidRPr="50339A94" w:rsidR="001D57D0">
        <w:rPr>
          <w:color w:val="000000" w:themeColor="text1" w:themeTint="FF" w:themeShade="FF"/>
          <w:sz w:val="28"/>
          <w:szCs w:val="28"/>
        </w:rPr>
        <w:t xml:space="preserve"> </w:t>
      </w:r>
      <w:r w:rsidRPr="50339A94" w:rsidR="00E6752F">
        <w:rPr>
          <w:color w:val="000000" w:themeColor="text1" w:themeTint="FF" w:themeShade="FF"/>
          <w:sz w:val="28"/>
          <w:szCs w:val="28"/>
        </w:rPr>
        <w:t xml:space="preserve">strikes you as an effective avenue for improving community-level understanding of research and research participants’ rights in the Democratic Republic of Congo; </w:t>
      </w:r>
      <w:r w:rsidRPr="50339A94" w:rsidR="006239B7">
        <w:rPr>
          <w:color w:val="000000" w:themeColor="text1" w:themeTint="FF" w:themeShade="FF"/>
          <w:sz w:val="28"/>
          <w:szCs w:val="28"/>
        </w:rPr>
        <w:t xml:space="preserve">b) </w:t>
      </w:r>
      <w:r w:rsidRPr="50339A94" w:rsidR="00E6752F">
        <w:rPr>
          <w:color w:val="000000" w:themeColor="text1" w:themeTint="FF" w:themeShade="FF"/>
          <w:sz w:val="28"/>
          <w:szCs w:val="28"/>
        </w:rPr>
        <w:t xml:space="preserve">if any aspects of the workshop (content, format, or other) could be improved, for future potential delivery to community leaders/members such as yourselves. </w:t>
      </w:r>
    </w:p>
    <w:p w:rsidR="50339A94" w:rsidP="50339A94" w:rsidRDefault="50339A94" w14:paraId="4BCD2540" w14:textId="2D9348FB">
      <w:pPr>
        <w:pStyle w:val="NormalWeb"/>
        <w:rPr>
          <w:color w:val="000000" w:themeColor="text1" w:themeTint="FF" w:themeShade="FF"/>
          <w:sz w:val="28"/>
          <w:szCs w:val="28"/>
        </w:rPr>
      </w:pPr>
    </w:p>
    <w:p w:rsidRPr="00480426" w:rsidR="001D57D0" w:rsidP="001D57D0" w:rsidRDefault="001D57D0" w14:paraId="66B1476F" w14:textId="77777777">
      <w:pPr>
        <w:pStyle w:val="NormalWeb"/>
        <w:rPr>
          <w:color w:val="000000"/>
          <w:sz w:val="28"/>
          <w:szCs w:val="28"/>
        </w:rPr>
      </w:pPr>
      <w:r w:rsidRPr="00480426">
        <w:rPr>
          <w:b/>
          <w:bCs/>
          <w:color w:val="000000"/>
          <w:sz w:val="28"/>
          <w:szCs w:val="28"/>
        </w:rPr>
        <w:t>Why is this survey important?</w:t>
      </w:r>
      <w:r w:rsidRPr="00480426">
        <w:rPr>
          <w:color w:val="000000"/>
          <w:sz w:val="28"/>
          <w:szCs w:val="28"/>
        </w:rPr>
        <w:t xml:space="preserve"> </w:t>
      </w:r>
    </w:p>
    <w:p w:rsidR="006239B7" w:rsidP="006239B7" w:rsidRDefault="00E6752F" w14:paraId="7B2C0FAE" w14:textId="7B84674F">
      <w:pPr>
        <w:pStyle w:val="NormalWeb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 cannot assume the workshop that was developed with and for community members outside the Democratic Republic of Congo has value </w:t>
      </w:r>
      <w:r w:rsidR="00021802">
        <w:rPr>
          <w:color w:val="000000" w:themeColor="text1"/>
          <w:sz w:val="28"/>
          <w:szCs w:val="28"/>
        </w:rPr>
        <w:t xml:space="preserve">for communities </w:t>
      </w:r>
      <w:r>
        <w:rPr>
          <w:color w:val="000000" w:themeColor="text1"/>
          <w:sz w:val="28"/>
          <w:szCs w:val="28"/>
        </w:rPr>
        <w:t xml:space="preserve">in the DRC. Your answers to the questions below </w:t>
      </w:r>
      <w:r w:rsidRPr="0C388FDE" w:rsidR="006239B7">
        <w:rPr>
          <w:color w:val="000000" w:themeColor="text1"/>
          <w:sz w:val="28"/>
          <w:szCs w:val="28"/>
        </w:rPr>
        <w:t xml:space="preserve">will </w:t>
      </w:r>
      <w:r w:rsidR="006239B7">
        <w:rPr>
          <w:color w:val="000000" w:themeColor="text1"/>
          <w:sz w:val="28"/>
          <w:szCs w:val="28"/>
        </w:rPr>
        <w:t>give us insight on whether workshop content</w:t>
      </w:r>
      <w:r>
        <w:rPr>
          <w:color w:val="000000" w:themeColor="text1"/>
          <w:sz w:val="28"/>
          <w:szCs w:val="28"/>
        </w:rPr>
        <w:t xml:space="preserve">, format, or any other aspect of the workshop </w:t>
      </w:r>
      <w:r w:rsidR="00021802">
        <w:rPr>
          <w:color w:val="000000" w:themeColor="text1"/>
          <w:sz w:val="28"/>
          <w:szCs w:val="28"/>
        </w:rPr>
        <w:t xml:space="preserve">is appropriate for usage in the DRC, and/or might be improved for future offerings of the workshop in the DRC. </w:t>
      </w:r>
    </w:p>
    <w:p w:rsidR="00C15401" w:rsidP="001D57D0" w:rsidRDefault="00C15401" w14:paraId="5F06A40B" w14:textId="1CD02200">
      <w:pPr>
        <w:pStyle w:val="NormalWeb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Y</w:t>
      </w:r>
      <w:r w:rsidRPr="00C15401">
        <w:rPr>
          <w:color w:val="000000" w:themeColor="text1"/>
          <w:sz w:val="28"/>
          <w:szCs w:val="28"/>
        </w:rPr>
        <w:t xml:space="preserve">our answers are private. Please do </w:t>
      </w:r>
      <w:r w:rsidRPr="00C15401">
        <w:rPr>
          <w:b/>
          <w:bCs/>
          <w:color w:val="000000" w:themeColor="text1"/>
          <w:sz w:val="28"/>
          <w:szCs w:val="28"/>
        </w:rPr>
        <w:t>not</w:t>
      </w:r>
      <w:r w:rsidRPr="00C15401">
        <w:rPr>
          <w:color w:val="000000" w:themeColor="text1"/>
          <w:sz w:val="28"/>
          <w:szCs w:val="28"/>
        </w:rPr>
        <w:t xml:space="preserve"> include your name anywhere on the form</w:t>
      </w:r>
    </w:p>
    <w:p w:rsidRPr="00480426" w:rsidR="001D57D0" w:rsidP="001D57D0" w:rsidRDefault="001D57D0" w14:paraId="6B0840BA" w14:textId="3423DDF4">
      <w:pPr>
        <w:pStyle w:val="NormalWeb"/>
        <w:rPr>
          <w:color w:val="000000"/>
          <w:sz w:val="28"/>
          <w:szCs w:val="28"/>
        </w:rPr>
      </w:pPr>
      <w:r w:rsidRPr="00480426">
        <w:rPr>
          <w:color w:val="000000"/>
          <w:sz w:val="28"/>
          <w:szCs w:val="28"/>
        </w:rPr>
        <w:t>Thank you for your time!</w:t>
      </w:r>
    </w:p>
    <w:p w:rsidR="00260770" w:rsidP="0C388FDE" w:rsidRDefault="00260770" w14:paraId="542814B7" w14:textId="7777777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Pr="00480426" w:rsidR="00480426" w:rsidP="00480426" w:rsidRDefault="00021802" w14:paraId="20BD6310" w14:textId="7EBA140A">
      <w:pPr>
        <w:pStyle w:val="NormalWeb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I</w:t>
      </w:r>
      <w:r w:rsidR="00792008">
        <w:rPr>
          <w:i/>
          <w:iCs/>
          <w:color w:val="000000"/>
          <w:sz w:val="28"/>
          <w:szCs w:val="28"/>
        </w:rPr>
        <w:t>n your view:</w:t>
      </w:r>
    </w:p>
    <w:p w:rsidRPr="00480426" w:rsidR="00480426" w:rsidP="00480426" w:rsidRDefault="00021802" w14:paraId="77DF5AD8" w14:textId="439FC54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>H</w:t>
      </w:r>
      <w:r w:rsidR="00480426"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 xml:space="preserve">ow </w:t>
      </w:r>
      <w:r w:rsidRPr="00480426" w:rsidR="00480426"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>clearly did the workshop explain the rights of research participants? ​</w:t>
      </w:r>
      <w:r w:rsidRPr="00E6752F" w:rsidR="00E6752F"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 xml:space="preserve"> </w:t>
      </w:r>
      <w:r w:rsidR="00E6752F"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>Feel free to elaborate in the space after indicating your response.</w:t>
      </w:r>
    </w:p>
    <w:p w:rsidRPr="00480426" w:rsidR="00480426" w:rsidP="00480426" w:rsidRDefault="00480426" w14:paraId="4EAD0548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 w:rsidRPr="00480426"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>1: Not clear at all</w:t>
      </w:r>
    </w:p>
    <w:p w:rsidRPr="00480426" w:rsidR="00480426" w:rsidP="00480426" w:rsidRDefault="00480426" w14:paraId="5EB07BE3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 w:rsidRPr="00480426"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>2: Slightly clear</w:t>
      </w:r>
    </w:p>
    <w:p w:rsidRPr="00480426" w:rsidR="00480426" w:rsidP="00480426" w:rsidRDefault="00480426" w14:paraId="338DA069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 w:rsidRPr="00480426"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>3: Moderately clear</w:t>
      </w:r>
    </w:p>
    <w:p w:rsidRPr="00480426" w:rsidR="00480426" w:rsidP="00480426" w:rsidRDefault="00480426" w14:paraId="5B4FBA07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 w:rsidRPr="00480426"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>4: Very clear</w:t>
      </w:r>
    </w:p>
    <w:p w:rsidR="0C388FDE" w:rsidP="0C388FDE" w:rsidRDefault="00480426" w14:paraId="5B863327" w14:textId="6EBBF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 w:rsidRPr="00480426"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>5: Extremely clear</w:t>
      </w:r>
    </w:p>
    <w:p w:rsidRPr="00C15401" w:rsidR="00E6752F" w:rsidP="00E6752F" w:rsidRDefault="00E6752F" w14:paraId="4FF9FA5A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</w:p>
    <w:p w:rsidR="00480426" w:rsidP="00480426" w:rsidRDefault="00E6752F" w14:paraId="5ECCDD8B" w14:textId="03DC4FE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lastRenderedPageBreak/>
        <w:t xml:space="preserve">2. </w:t>
      </w:r>
      <w:r w:rsidR="00480426"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 xml:space="preserve">How </w:t>
      </w:r>
      <w:r w:rsidR="00792008"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 xml:space="preserve">comfortable </w:t>
      </w:r>
      <w:r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  <w:t>would you feel sharing the workshop materials with members of your community? Feel free to elaborate in the space after indicating your response.</w:t>
      </w:r>
    </w:p>
    <w:p w:rsidR="00C15401" w:rsidP="00C15401" w:rsidRDefault="00C15401" w14:paraId="61DCD7DE" w14:textId="64136F7D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1: Not comfortable at all</w:t>
      </w:r>
    </w:p>
    <w:p w:rsidR="00C15401" w:rsidP="00C15401" w:rsidRDefault="00C15401" w14:paraId="67CDB846" w14:textId="6D594623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2: Slightly comfortable</w:t>
      </w:r>
    </w:p>
    <w:p w:rsidR="00C15401" w:rsidP="00C15401" w:rsidRDefault="00C15401" w14:paraId="23A246EE" w14:textId="6503F36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3: Somewhat comfortable</w:t>
      </w:r>
    </w:p>
    <w:p w:rsidR="00C15401" w:rsidP="00C15401" w:rsidRDefault="00C15401" w14:paraId="2387E654" w14:textId="1F0EA168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4: Comfortable</w:t>
      </w:r>
    </w:p>
    <w:p w:rsidRPr="00C15401" w:rsidR="00C15401" w:rsidP="00C15401" w:rsidRDefault="00C15401" w14:paraId="6F4D7249" w14:textId="012EDD87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5: Very Comfortable</w:t>
      </w:r>
    </w:p>
    <w:p w:rsidR="00260770" w:rsidP="0C388FDE" w:rsidRDefault="00260770" w14:paraId="3C84A440" w14:textId="77777777">
      <w:pPr>
        <w:spacing w:beforeAutospacing="1" w:afterAutospacing="1" w:line="240" w:lineRule="auto"/>
        <w:rPr>
          <w:rFonts w:ascii="Times New Roman" w:hAnsi="Times New Roman" w:eastAsia="Times New Roman" w:cs="Times New Roman"/>
          <w:i/>
          <w:iCs/>
          <w:sz w:val="28"/>
          <w:szCs w:val="28"/>
        </w:rPr>
      </w:pPr>
    </w:p>
    <w:p w:rsidRPr="00021802" w:rsidR="00480426" w:rsidP="00652AA2" w:rsidRDefault="00021802" w14:paraId="7021C001" w14:textId="0D6DB756">
      <w:pPr>
        <w:pStyle w:val="NormalWeb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0426" w:rsidR="00480426">
        <w:rPr>
          <w:sz w:val="28"/>
          <w:szCs w:val="28"/>
        </w:rPr>
        <w:t>Was there anything in the workshop that felt unfamiliar</w:t>
      </w:r>
      <w:r>
        <w:rPr>
          <w:sz w:val="28"/>
          <w:szCs w:val="28"/>
        </w:rPr>
        <w:t>,</w:t>
      </w:r>
      <w:r w:rsidRPr="00480426" w:rsidR="00480426">
        <w:rPr>
          <w:sz w:val="28"/>
          <w:szCs w:val="28"/>
        </w:rPr>
        <w:t xml:space="preserve"> hard to understand</w:t>
      </w:r>
      <w:r>
        <w:rPr>
          <w:sz w:val="28"/>
          <w:szCs w:val="28"/>
        </w:rPr>
        <w:t xml:space="preserve"> </w:t>
      </w:r>
      <w:r w:rsidRPr="00480426" w:rsidR="00480426">
        <w:rPr>
          <w:sz w:val="28"/>
          <w:szCs w:val="28"/>
        </w:rPr>
        <w:t>in your own life or community?</w:t>
      </w:r>
      <w:r>
        <w:rPr>
          <w:sz w:val="28"/>
          <w:szCs w:val="28"/>
        </w:rPr>
        <w:t xml:space="preserve"> Please explain.</w:t>
      </w:r>
    </w:p>
    <w:p w:rsidR="00021802" w:rsidP="00652AA2" w:rsidRDefault="00021802" w14:paraId="36B87F5E" w14:textId="77777777">
      <w:pPr>
        <w:pStyle w:val="NormalWeb"/>
        <w:rPr>
          <w:sz w:val="28"/>
          <w:szCs w:val="28"/>
        </w:rPr>
      </w:pPr>
    </w:p>
    <w:p w:rsidR="00792008" w:rsidP="00652AA2" w:rsidRDefault="00792008" w14:paraId="291E37AC" w14:textId="77777777">
      <w:pPr>
        <w:pStyle w:val="NormalWeb"/>
        <w:rPr>
          <w:sz w:val="28"/>
          <w:szCs w:val="28"/>
        </w:rPr>
      </w:pPr>
    </w:p>
    <w:p w:rsidRPr="00480426" w:rsidR="00792008" w:rsidP="00652AA2" w:rsidRDefault="00021802" w14:paraId="53F653AB" w14:textId="262411E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80426">
        <w:rPr>
          <w:sz w:val="28"/>
          <w:szCs w:val="28"/>
        </w:rPr>
        <w:t xml:space="preserve">Was there anything </w:t>
      </w:r>
      <w:r>
        <w:rPr>
          <w:sz w:val="28"/>
          <w:szCs w:val="28"/>
        </w:rPr>
        <w:t>in</w:t>
      </w:r>
      <w:r w:rsidRPr="00480426">
        <w:rPr>
          <w:sz w:val="28"/>
          <w:szCs w:val="28"/>
        </w:rPr>
        <w:t xml:space="preserve"> the workshop that felt </w:t>
      </w:r>
      <w:r>
        <w:rPr>
          <w:sz w:val="28"/>
          <w:szCs w:val="28"/>
        </w:rPr>
        <w:t>disrespectful or offensive? Please explain.</w:t>
      </w:r>
    </w:p>
    <w:p w:rsidR="00480426" w:rsidP="00652AA2" w:rsidRDefault="00480426" w14:paraId="14AB1E6F" w14:textId="77777777">
      <w:pPr>
        <w:pStyle w:val="NormalWeb"/>
        <w:rPr>
          <w:sz w:val="28"/>
          <w:szCs w:val="28"/>
        </w:rPr>
      </w:pPr>
    </w:p>
    <w:p w:rsidRPr="00480426" w:rsidR="00021802" w:rsidP="00652AA2" w:rsidRDefault="00021802" w14:paraId="7AF12710" w14:textId="77777777">
      <w:pPr>
        <w:pStyle w:val="NormalWeb"/>
        <w:rPr>
          <w:sz w:val="28"/>
          <w:szCs w:val="28"/>
        </w:rPr>
      </w:pPr>
    </w:p>
    <w:p w:rsidRPr="00480426" w:rsidR="00652AA2" w:rsidP="00652AA2" w:rsidRDefault="00021802" w14:paraId="7654347A" w14:textId="3DF6EB6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C388FDE" w:rsidR="00652AA2">
        <w:rPr>
          <w:sz w:val="28"/>
          <w:szCs w:val="28"/>
        </w:rPr>
        <w:t>Do you have any suggestions on how the workshop could be improve</w:t>
      </w:r>
      <w:r w:rsidRPr="0C388FDE" w:rsidR="5F58ED33">
        <w:rPr>
          <w:sz w:val="28"/>
          <w:szCs w:val="28"/>
        </w:rPr>
        <w:t xml:space="preserve">d? </w:t>
      </w:r>
    </w:p>
    <w:p w:rsidR="00480426" w:rsidP="00652AA2" w:rsidRDefault="00480426" w14:paraId="6EFEEAAC" w14:textId="3EC66C9E">
      <w:pPr>
        <w:pStyle w:val="NormalWeb"/>
        <w:rPr>
          <w:color w:val="000000"/>
          <w:sz w:val="28"/>
          <w:szCs w:val="28"/>
        </w:rPr>
      </w:pPr>
    </w:p>
    <w:p w:rsidR="00792008" w:rsidP="00652AA2" w:rsidRDefault="00792008" w14:paraId="64D537C2" w14:textId="77777777">
      <w:pPr>
        <w:pStyle w:val="NormalWeb"/>
        <w:rPr>
          <w:color w:val="000000"/>
          <w:sz w:val="28"/>
          <w:szCs w:val="28"/>
        </w:rPr>
      </w:pPr>
    </w:p>
    <w:p w:rsidR="006239B7" w:rsidP="00652AA2" w:rsidRDefault="006239B7" w14:paraId="59FFEF76" w14:textId="77777777">
      <w:pPr>
        <w:pStyle w:val="NormalWeb"/>
        <w:rPr>
          <w:color w:val="000000"/>
          <w:sz w:val="28"/>
          <w:szCs w:val="28"/>
        </w:rPr>
      </w:pPr>
    </w:p>
    <w:p w:rsidR="006239B7" w:rsidP="00652AA2" w:rsidRDefault="006239B7" w14:paraId="6C593A79" w14:textId="77777777">
      <w:pPr>
        <w:pStyle w:val="NormalWeb"/>
        <w:rPr>
          <w:color w:val="000000"/>
          <w:sz w:val="28"/>
          <w:szCs w:val="28"/>
        </w:rPr>
      </w:pPr>
    </w:p>
    <w:p w:rsidR="00792008" w:rsidP="00652AA2" w:rsidRDefault="00021802" w14:paraId="3737A079" w14:textId="24C6BD1B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6752F">
        <w:rPr>
          <w:color w:val="000000"/>
          <w:sz w:val="28"/>
          <w:szCs w:val="28"/>
        </w:rPr>
        <w:t xml:space="preserve">Do you </w:t>
      </w:r>
      <w:r>
        <w:rPr>
          <w:color w:val="000000"/>
          <w:sz w:val="28"/>
          <w:szCs w:val="28"/>
        </w:rPr>
        <w:t>have any other feedback to</w:t>
      </w:r>
      <w:r w:rsidR="00E6752F">
        <w:rPr>
          <w:color w:val="000000"/>
          <w:sz w:val="28"/>
          <w:szCs w:val="28"/>
        </w:rPr>
        <w:t xml:space="preserve"> share</w:t>
      </w:r>
      <w:r>
        <w:rPr>
          <w:color w:val="000000"/>
          <w:sz w:val="28"/>
          <w:szCs w:val="28"/>
        </w:rPr>
        <w:t>?</w:t>
      </w:r>
    </w:p>
    <w:p w:rsidR="006239B7" w:rsidP="00652AA2" w:rsidRDefault="006239B7" w14:paraId="4C93D789" w14:textId="77777777">
      <w:pPr>
        <w:pStyle w:val="NormalWeb"/>
        <w:rPr>
          <w:color w:val="000000"/>
          <w:sz w:val="28"/>
          <w:szCs w:val="28"/>
        </w:rPr>
      </w:pPr>
    </w:p>
    <w:p w:rsidRPr="00480426" w:rsidR="006239B7" w:rsidP="00652AA2" w:rsidRDefault="006239B7" w14:paraId="1CE03729" w14:textId="217C4C18">
      <w:pPr>
        <w:pStyle w:val="NormalWeb"/>
        <w:rPr>
          <w:color w:val="000000"/>
          <w:sz w:val="28"/>
          <w:szCs w:val="28"/>
        </w:rPr>
      </w:pPr>
    </w:p>
    <w:sectPr w:rsidRPr="00480426" w:rsidR="006239B7">
      <w:headerReference w:type="default" r:id="rId7"/>
      <w:footerReference w:type="even" r:id="rId8"/>
      <w:footerReference w:type="default" r:id="rId9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78E3" w:rsidP="001D57D0" w:rsidRDefault="002478E3" w14:paraId="00E038B4" w14:textId="77777777">
      <w:pPr>
        <w:spacing w:after="0" w:line="240" w:lineRule="auto"/>
      </w:pPr>
      <w:r>
        <w:separator/>
      </w:r>
    </w:p>
  </w:endnote>
  <w:endnote w:type="continuationSeparator" w:id="0">
    <w:p w:rsidR="002478E3" w:rsidP="001D57D0" w:rsidRDefault="002478E3" w14:paraId="5B4784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272283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80426" w:rsidP="00480426" w:rsidRDefault="00480426" w14:paraId="6920D790" w14:textId="47D952E8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80426" w:rsidP="00480426" w:rsidRDefault="00480426" w14:paraId="76D8758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C388FDE" w:rsidP="0C388FDE" w:rsidRDefault="0C388FDE" w14:paraId="08CD6576" w14:textId="1396CBA1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60770">
      <w:rPr>
        <w:noProof/>
      </w:rPr>
      <w:t>1</w:t>
    </w:r>
    <w:r>
      <w:fldChar w:fldCharType="end"/>
    </w:r>
  </w:p>
  <w:p w:rsidRPr="00480426" w:rsidR="001D57D0" w:rsidP="00480426" w:rsidRDefault="0C388FDE" w14:paraId="6692F6F9" w14:textId="7D55A06D">
    <w:pPr>
      <w:pStyle w:val="Footer"/>
      <w:ind w:right="360"/>
      <w:rPr>
        <w:rFonts w:ascii="Times New Roman" w:hAnsi="Times New Roman" w:cs="Times New Roman"/>
      </w:rPr>
    </w:pPr>
    <w:r w:rsidRPr="0C388FDE">
      <w:rPr>
        <w:rFonts w:ascii="Times New Roman" w:hAnsi="Times New Roman" w:cs="Times New Roman"/>
      </w:rPr>
      <w:t>Version 1 April 6</w:t>
    </w:r>
    <w:r w:rsidRPr="0C388FDE">
      <w:rPr>
        <w:rFonts w:ascii="Times New Roman" w:hAnsi="Times New Roman" w:cs="Times New Roman"/>
        <w:vertAlign w:val="superscript"/>
      </w:rPr>
      <w:t>th</w:t>
    </w:r>
    <w:proofErr w:type="gramStart"/>
    <w:r w:rsidRPr="0C388FDE">
      <w:rPr>
        <w:rFonts w:ascii="Times New Roman" w:hAnsi="Times New Roman" w:cs="Times New Roman"/>
        <w:vertAlign w:val="superscript"/>
      </w:rPr>
      <w:t xml:space="preserve"> </w:t>
    </w:r>
    <w:r w:rsidRPr="0C388FDE">
      <w:rPr>
        <w:rFonts w:ascii="Times New Roman" w:hAnsi="Times New Roman" w:cs="Times New Roman"/>
      </w:rPr>
      <w:t>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78E3" w:rsidP="001D57D0" w:rsidRDefault="002478E3" w14:paraId="6BA0C1D8" w14:textId="77777777">
      <w:pPr>
        <w:spacing w:after="0" w:line="240" w:lineRule="auto"/>
      </w:pPr>
      <w:r>
        <w:separator/>
      </w:r>
    </w:p>
  </w:footnote>
  <w:footnote w:type="continuationSeparator" w:id="0">
    <w:p w:rsidR="002478E3" w:rsidP="001D57D0" w:rsidRDefault="002478E3" w14:paraId="623C6A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88FDE" w:rsidTr="0C388FDE" w14:paraId="6E110896" w14:textId="77777777">
      <w:trPr>
        <w:trHeight w:val="300"/>
      </w:trPr>
      <w:tc>
        <w:tcPr>
          <w:tcW w:w="3120" w:type="dxa"/>
        </w:tcPr>
        <w:p w:rsidR="0C388FDE" w:rsidP="0C388FDE" w:rsidRDefault="0C388FDE" w14:paraId="12E63D48" w14:textId="0574A585">
          <w:pPr>
            <w:pStyle w:val="Header"/>
            <w:ind w:left="-115"/>
          </w:pPr>
        </w:p>
      </w:tc>
      <w:tc>
        <w:tcPr>
          <w:tcW w:w="3120" w:type="dxa"/>
        </w:tcPr>
        <w:p w:rsidR="0C388FDE" w:rsidP="0C388FDE" w:rsidRDefault="0C388FDE" w14:paraId="41C00AA8" w14:textId="5DE73319">
          <w:pPr>
            <w:pStyle w:val="Header"/>
            <w:jc w:val="center"/>
          </w:pPr>
        </w:p>
      </w:tc>
      <w:tc>
        <w:tcPr>
          <w:tcW w:w="3120" w:type="dxa"/>
        </w:tcPr>
        <w:p w:rsidR="0C388FDE" w:rsidP="0C388FDE" w:rsidRDefault="0C388FDE" w14:paraId="62C00D32" w14:textId="3C801EF1">
          <w:pPr>
            <w:pStyle w:val="Header"/>
            <w:ind w:right="-115"/>
            <w:jc w:val="right"/>
          </w:pPr>
        </w:p>
      </w:tc>
    </w:tr>
  </w:tbl>
  <w:p w:rsidR="0C388FDE" w:rsidP="0C388FDE" w:rsidRDefault="0C388FDE" w14:paraId="3A55D296" w14:textId="5A776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B1F89"/>
    <w:multiLevelType w:val="hybridMultilevel"/>
    <w:tmpl w:val="ED1A7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17209"/>
    <w:multiLevelType w:val="multilevel"/>
    <w:tmpl w:val="4334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17518673">
    <w:abstractNumId w:val="0"/>
  </w:num>
  <w:num w:numId="2" w16cid:durableId="82871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D0"/>
    <w:rsid w:val="00021802"/>
    <w:rsid w:val="001447FE"/>
    <w:rsid w:val="00186DFD"/>
    <w:rsid w:val="001D57D0"/>
    <w:rsid w:val="002478E3"/>
    <w:rsid w:val="00260770"/>
    <w:rsid w:val="002B6160"/>
    <w:rsid w:val="002C52B6"/>
    <w:rsid w:val="003947B4"/>
    <w:rsid w:val="00460B7D"/>
    <w:rsid w:val="00480426"/>
    <w:rsid w:val="006239B7"/>
    <w:rsid w:val="00652AA2"/>
    <w:rsid w:val="00792008"/>
    <w:rsid w:val="008115A7"/>
    <w:rsid w:val="008F7C0A"/>
    <w:rsid w:val="009E1959"/>
    <w:rsid w:val="009E3A52"/>
    <w:rsid w:val="009E45DF"/>
    <w:rsid w:val="00A816B3"/>
    <w:rsid w:val="00AA16E2"/>
    <w:rsid w:val="00C15401"/>
    <w:rsid w:val="00CD2A90"/>
    <w:rsid w:val="00D62CA3"/>
    <w:rsid w:val="00E12CC6"/>
    <w:rsid w:val="00E6752F"/>
    <w:rsid w:val="00EF1CE8"/>
    <w:rsid w:val="054A6B43"/>
    <w:rsid w:val="0C388FDE"/>
    <w:rsid w:val="107F866C"/>
    <w:rsid w:val="230BF0E6"/>
    <w:rsid w:val="2CB4FD2A"/>
    <w:rsid w:val="3471288C"/>
    <w:rsid w:val="4DF63D79"/>
    <w:rsid w:val="4E6625B0"/>
    <w:rsid w:val="50339A94"/>
    <w:rsid w:val="5A7A615A"/>
    <w:rsid w:val="5F58E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1B45"/>
  <w15:chartTrackingRefBased/>
  <w15:docId w15:val="{B50FB4F6-7A5B-E44B-8731-16511F08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7D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7D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D57D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D57D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D57D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D57D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D57D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D57D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D57D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D57D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D5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7D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D57D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D5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7D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D5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7D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D5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7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D57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57D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57D0"/>
  </w:style>
  <w:style w:type="paragraph" w:styleId="Footer">
    <w:name w:val="footer"/>
    <w:basedOn w:val="Normal"/>
    <w:link w:val="FooterChar"/>
    <w:uiPriority w:val="99"/>
    <w:unhideWhenUsed/>
    <w:rsid w:val="001D57D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57D0"/>
  </w:style>
  <w:style w:type="character" w:styleId="Strong">
    <w:name w:val="Strong"/>
    <w:basedOn w:val="DefaultParagraphFont"/>
    <w:uiPriority w:val="22"/>
    <w:qFormat/>
    <w:rsid w:val="00480426"/>
    <w:rPr>
      <w:b/>
      <w:bCs/>
    </w:rPr>
  </w:style>
  <w:style w:type="character" w:styleId="relative" w:customStyle="1">
    <w:name w:val="relative"/>
    <w:basedOn w:val="DefaultParagraphFont"/>
    <w:rsid w:val="00480426"/>
  </w:style>
  <w:style w:type="character" w:styleId="PageNumber">
    <w:name w:val="page number"/>
    <w:basedOn w:val="DefaultParagraphFont"/>
    <w:uiPriority w:val="99"/>
    <w:semiHidden/>
    <w:unhideWhenUsed/>
    <w:rsid w:val="0048042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Isabel Healey</dc:creator>
  <keywords/>
  <dc:description/>
  <lastModifiedBy>Elysee Nouvet</lastModifiedBy>
  <revision>3</revision>
  <dcterms:created xsi:type="dcterms:W3CDTF">2025-04-08T20:52:00.0000000Z</dcterms:created>
  <dcterms:modified xsi:type="dcterms:W3CDTF">2025-04-09T22:32:54.2670734Z</dcterms:modified>
</coreProperties>
</file>